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F3" w:rsidRDefault="00C37A3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7F3" w:rsidRDefault="002C37F3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2C37F3" w:rsidRDefault="00C37A3C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2C37F3" w:rsidRDefault="00C37A3C">
      <w:pPr>
        <w:jc w:val="center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Достаточно подать электронное заявление...</w:t>
      </w:r>
    </w:p>
    <w:p w:rsidR="002C37F3" w:rsidRDefault="002C37F3">
      <w:pPr>
        <w:jc w:val="both"/>
        <w:rPr>
          <w:rFonts w:hint="eastAsia"/>
          <w:sz w:val="12"/>
          <w:szCs w:val="12"/>
        </w:rPr>
      </w:pPr>
    </w:p>
    <w:p w:rsidR="002C37F3" w:rsidRDefault="00C37A3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Больше года </w:t>
      </w:r>
      <w:proofErr w:type="spellStart"/>
      <w:r>
        <w:rPr>
          <w:sz w:val="28"/>
          <w:szCs w:val="28"/>
        </w:rPr>
        <w:t>антиковидный</w:t>
      </w:r>
      <w:proofErr w:type="spellEnd"/>
      <w:r>
        <w:rPr>
          <w:sz w:val="28"/>
          <w:szCs w:val="28"/>
        </w:rPr>
        <w:t xml:space="preserve"> регламент предоставления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Пенсионного фонда помогает уменьшать число личных визитов в клиентские службы</w:t>
      </w:r>
      <w:r>
        <w:rPr>
          <w:sz w:val="28"/>
          <w:szCs w:val="28"/>
        </w:rPr>
        <w:t xml:space="preserve"> ПФР, сокращать количество представляемых гражданами сведений для оформления выплат и </w:t>
      </w:r>
      <w:proofErr w:type="spellStart"/>
      <w:r>
        <w:rPr>
          <w:sz w:val="28"/>
          <w:szCs w:val="28"/>
        </w:rPr>
        <w:t>беззаявительно</w:t>
      </w:r>
      <w:proofErr w:type="spellEnd"/>
      <w:r>
        <w:rPr>
          <w:sz w:val="28"/>
          <w:szCs w:val="28"/>
        </w:rPr>
        <w:t xml:space="preserve"> продлевать ранее назначенные пенсии и пособия.</w:t>
      </w:r>
    </w:p>
    <w:p w:rsidR="002C37F3" w:rsidRDefault="00C37A3C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Чтобы упрощать для граждан назначение выплат, Пенсионный фонд использует данные государственных информацио</w:t>
      </w:r>
      <w:r>
        <w:rPr>
          <w:sz w:val="28"/>
          <w:szCs w:val="28"/>
        </w:rPr>
        <w:t xml:space="preserve">нных реестров. Так, все виды пенсий по инвалидности и отдельные социальные выплаты оформляются сегодня с использованием </w:t>
      </w:r>
      <w:hyperlink r:id="rId6" w:tgtFrame="_blank">
        <w:r>
          <w:rPr>
            <w:rStyle w:val="-"/>
            <w:sz w:val="28"/>
            <w:szCs w:val="28"/>
          </w:rPr>
          <w:t>Федерального реестра инвалидов</w:t>
        </w:r>
      </w:hyperlink>
      <w:r>
        <w:rPr>
          <w:sz w:val="28"/>
          <w:szCs w:val="28"/>
        </w:rPr>
        <w:t xml:space="preserve"> (ФРИ). При обращении в ПФР инвалиду достаточно подать зая</w:t>
      </w:r>
      <w:r>
        <w:rPr>
          <w:sz w:val="28"/>
          <w:szCs w:val="28"/>
        </w:rPr>
        <w:t>вление, остальные сведения фонд получит из реестра и своей информационной системы. Инвалид при этом может подать электронное заявление и таким образом полностью дистанционно оформить выплату, не приходя за ней лично.</w:t>
      </w:r>
    </w:p>
    <w:p w:rsidR="002C37F3" w:rsidRDefault="00C37A3C">
      <w:pPr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Некоторые услуги благодаря реестру инв</w:t>
      </w:r>
      <w:r>
        <w:rPr>
          <w:rFonts w:ascii="Times New Roman" w:hAnsi="Times New Roman" w:cs="Times New Roman"/>
          <w:sz w:val="28"/>
          <w:szCs w:val="28"/>
        </w:rPr>
        <w:t xml:space="preserve">алидов предоставляются вообще без заявления. Например, продление пенсий по инвалидности. Весь процесс происходит автоматически по данным о переосвидетельствовании, поступающим в реестр инвалидов из бюро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2C37F3" w:rsidRDefault="002C37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7F3" w:rsidRDefault="00C37A3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C37F3" w:rsidRDefault="00C37A3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</w:t>
      </w:r>
      <w:r>
        <w:rPr>
          <w:rFonts w:ascii="Century Gothic" w:hAnsi="Century Gothic"/>
          <w:b/>
          <w:bCs/>
          <w:color w:val="006699"/>
        </w:rPr>
        <w:t>овлению пенсий</w:t>
      </w:r>
    </w:p>
    <w:p w:rsidR="002C37F3" w:rsidRDefault="00C37A3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C37F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F3"/>
    <w:rsid w:val="002C37F3"/>
    <w:rsid w:val="00C3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2021-06-02T08:52:00Z</cp:lastPrinted>
  <dcterms:created xsi:type="dcterms:W3CDTF">2021-06-04T04:30:00Z</dcterms:created>
  <dcterms:modified xsi:type="dcterms:W3CDTF">2021-06-04T04:30:00Z</dcterms:modified>
  <dc:language>ru-RU</dc:language>
</cp:coreProperties>
</file>