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464" w:rsidRDefault="00AF1464" w:rsidP="00AF1464">
      <w:pPr>
        <w:rPr>
          <w:sz w:val="32"/>
          <w:szCs w:val="32"/>
          <w:u w:val="single"/>
        </w:rPr>
      </w:pPr>
      <w:bookmarkStart w:id="0" w:name="_GoBack"/>
      <w:bookmarkEnd w:id="0"/>
    </w:p>
    <w:p w:rsidR="00AF1464" w:rsidRDefault="00AF1464" w:rsidP="00AF1464">
      <w:pPr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Информация</w:t>
      </w:r>
    </w:p>
    <w:p w:rsidR="00AF1464" w:rsidRDefault="00AF1464" w:rsidP="00AF1464">
      <w:pPr>
        <w:jc w:val="center"/>
        <w:rPr>
          <w:sz w:val="28"/>
          <w:szCs w:val="28"/>
        </w:rPr>
      </w:pPr>
      <w:r>
        <w:rPr>
          <w:sz w:val="28"/>
          <w:szCs w:val="28"/>
        </w:rPr>
        <w:t>о численности лиц, замещающих муниципальные должности и должности   муниципальной службы администрации Кондрашовского сельского поселен</w:t>
      </w:r>
      <w:r w:rsidR="00A77907">
        <w:rPr>
          <w:sz w:val="28"/>
          <w:szCs w:val="28"/>
        </w:rPr>
        <w:t>ия и денежном содержании за 2021</w:t>
      </w:r>
      <w:r>
        <w:rPr>
          <w:sz w:val="28"/>
          <w:szCs w:val="28"/>
        </w:rPr>
        <w:t xml:space="preserve"> год. </w:t>
      </w:r>
    </w:p>
    <w:p w:rsidR="00AF1464" w:rsidRDefault="00AF1464" w:rsidP="00AF1464">
      <w:pPr>
        <w:rPr>
          <w:sz w:val="28"/>
          <w:szCs w:val="28"/>
        </w:rPr>
      </w:pPr>
    </w:p>
    <w:p w:rsidR="00AF1464" w:rsidRDefault="00AF1464" w:rsidP="00AF1464">
      <w:pPr>
        <w:rPr>
          <w:sz w:val="28"/>
          <w:szCs w:val="28"/>
        </w:rPr>
      </w:pPr>
    </w:p>
    <w:p w:rsidR="00AF1464" w:rsidRDefault="00AF1464" w:rsidP="00AF1464">
      <w:pPr>
        <w:rPr>
          <w:sz w:val="28"/>
          <w:szCs w:val="28"/>
        </w:rPr>
      </w:pPr>
    </w:p>
    <w:p w:rsidR="00AF1464" w:rsidRDefault="00A77907" w:rsidP="00AF14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2021</w:t>
      </w:r>
      <w:r w:rsidR="00AF1464">
        <w:rPr>
          <w:sz w:val="28"/>
          <w:szCs w:val="28"/>
        </w:rPr>
        <w:t xml:space="preserve"> году численность </w:t>
      </w:r>
      <w:proofErr w:type="gramStart"/>
      <w:r w:rsidR="00AF1464">
        <w:rPr>
          <w:sz w:val="28"/>
          <w:szCs w:val="28"/>
        </w:rPr>
        <w:t>лиц, замещающих муниципальные должности и должности   муниципальной службы администрации Кондрашовского сельского поселения составила</w:t>
      </w:r>
      <w:proofErr w:type="gramEnd"/>
      <w:r w:rsidR="00AF1464">
        <w:rPr>
          <w:sz w:val="28"/>
          <w:szCs w:val="28"/>
        </w:rPr>
        <w:t xml:space="preserve"> 7 человек с</w:t>
      </w:r>
      <w:r w:rsidR="003709BC">
        <w:rPr>
          <w:sz w:val="28"/>
          <w:szCs w:val="28"/>
        </w:rPr>
        <w:t xml:space="preserve"> денежным содержанием </w:t>
      </w:r>
      <w:r>
        <w:rPr>
          <w:sz w:val="28"/>
          <w:szCs w:val="28"/>
        </w:rPr>
        <w:t>1901173,89</w:t>
      </w:r>
      <w:r w:rsidR="003709BC">
        <w:rPr>
          <w:sz w:val="28"/>
          <w:szCs w:val="28"/>
        </w:rPr>
        <w:t xml:space="preserve"> </w:t>
      </w:r>
      <w:r w:rsidR="00D175CC">
        <w:rPr>
          <w:sz w:val="28"/>
          <w:szCs w:val="28"/>
        </w:rPr>
        <w:t>рубля</w:t>
      </w:r>
      <w:r w:rsidR="00AF1464">
        <w:rPr>
          <w:sz w:val="28"/>
          <w:szCs w:val="28"/>
        </w:rPr>
        <w:t xml:space="preserve">: </w:t>
      </w:r>
    </w:p>
    <w:p w:rsidR="00AF1464" w:rsidRDefault="00AF1464" w:rsidP="00AF1464">
      <w:pPr>
        <w:rPr>
          <w:sz w:val="28"/>
          <w:szCs w:val="28"/>
        </w:rPr>
      </w:pPr>
    </w:p>
    <w:p w:rsidR="00AF1464" w:rsidRDefault="00AF1464" w:rsidP="00AF1464">
      <w:pPr>
        <w:rPr>
          <w:sz w:val="28"/>
          <w:szCs w:val="28"/>
        </w:rPr>
      </w:pPr>
      <w:r>
        <w:rPr>
          <w:sz w:val="28"/>
          <w:szCs w:val="28"/>
        </w:rPr>
        <w:t xml:space="preserve">1 квартал –   </w:t>
      </w:r>
      <w:r w:rsidR="00A77907">
        <w:rPr>
          <w:sz w:val="28"/>
          <w:szCs w:val="28"/>
        </w:rPr>
        <w:t xml:space="preserve">300537,80 </w:t>
      </w:r>
      <w:r>
        <w:rPr>
          <w:sz w:val="28"/>
          <w:szCs w:val="28"/>
        </w:rPr>
        <w:t xml:space="preserve">рублей; </w:t>
      </w:r>
    </w:p>
    <w:p w:rsidR="00AF1464" w:rsidRDefault="00AF1464" w:rsidP="00AF1464">
      <w:pPr>
        <w:rPr>
          <w:sz w:val="28"/>
          <w:szCs w:val="28"/>
        </w:rPr>
      </w:pPr>
      <w:r>
        <w:rPr>
          <w:sz w:val="28"/>
          <w:szCs w:val="28"/>
        </w:rPr>
        <w:t xml:space="preserve">2 квартал –   </w:t>
      </w:r>
      <w:r w:rsidR="00A77907">
        <w:rPr>
          <w:sz w:val="28"/>
          <w:szCs w:val="28"/>
        </w:rPr>
        <w:t>512463,50 рубля</w:t>
      </w:r>
      <w:r>
        <w:rPr>
          <w:sz w:val="28"/>
          <w:szCs w:val="28"/>
        </w:rPr>
        <w:t>;</w:t>
      </w:r>
    </w:p>
    <w:p w:rsidR="00AF1464" w:rsidRDefault="00AF1464" w:rsidP="00AF1464">
      <w:pPr>
        <w:rPr>
          <w:sz w:val="28"/>
          <w:szCs w:val="28"/>
        </w:rPr>
      </w:pPr>
      <w:r>
        <w:rPr>
          <w:sz w:val="28"/>
          <w:szCs w:val="28"/>
        </w:rPr>
        <w:t xml:space="preserve">3 квартал –  </w:t>
      </w:r>
      <w:r w:rsidR="003709BC">
        <w:rPr>
          <w:sz w:val="28"/>
          <w:szCs w:val="28"/>
        </w:rPr>
        <w:t xml:space="preserve"> </w:t>
      </w:r>
      <w:r w:rsidR="00A77907">
        <w:rPr>
          <w:sz w:val="28"/>
          <w:szCs w:val="28"/>
        </w:rPr>
        <w:t>492045,00 рублей</w:t>
      </w:r>
      <w:r>
        <w:rPr>
          <w:sz w:val="28"/>
          <w:szCs w:val="28"/>
        </w:rPr>
        <w:t>;</w:t>
      </w:r>
    </w:p>
    <w:p w:rsidR="00AF1464" w:rsidRDefault="00AF1464" w:rsidP="00AF1464">
      <w:pPr>
        <w:rPr>
          <w:sz w:val="28"/>
          <w:szCs w:val="28"/>
        </w:rPr>
      </w:pPr>
      <w:r>
        <w:rPr>
          <w:sz w:val="28"/>
          <w:szCs w:val="28"/>
        </w:rPr>
        <w:t xml:space="preserve">4 квартал –  </w:t>
      </w:r>
      <w:r w:rsidR="00A77907">
        <w:rPr>
          <w:sz w:val="28"/>
          <w:szCs w:val="28"/>
        </w:rPr>
        <w:t xml:space="preserve"> 596127,59</w:t>
      </w:r>
      <w:r w:rsidR="00D175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рублей. </w:t>
      </w:r>
    </w:p>
    <w:p w:rsidR="00AF1464" w:rsidRDefault="00AF1464" w:rsidP="00AF1464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sectPr w:rsidR="00EF2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0FA"/>
    <w:rsid w:val="00194799"/>
    <w:rsid w:val="0021450B"/>
    <w:rsid w:val="0021794F"/>
    <w:rsid w:val="002C445F"/>
    <w:rsid w:val="003709BC"/>
    <w:rsid w:val="003C7F15"/>
    <w:rsid w:val="00452A4D"/>
    <w:rsid w:val="0046116C"/>
    <w:rsid w:val="004838E1"/>
    <w:rsid w:val="00525286"/>
    <w:rsid w:val="00543103"/>
    <w:rsid w:val="005550FA"/>
    <w:rsid w:val="005B49E8"/>
    <w:rsid w:val="007212E5"/>
    <w:rsid w:val="00933A0A"/>
    <w:rsid w:val="009E1240"/>
    <w:rsid w:val="00A709F7"/>
    <w:rsid w:val="00A77907"/>
    <w:rsid w:val="00AF1464"/>
    <w:rsid w:val="00B44015"/>
    <w:rsid w:val="00B45529"/>
    <w:rsid w:val="00BD42A7"/>
    <w:rsid w:val="00D175CC"/>
    <w:rsid w:val="00E97017"/>
    <w:rsid w:val="00EF2D86"/>
    <w:rsid w:val="00F54AE1"/>
    <w:rsid w:val="00FE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50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50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8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EAV</cp:lastModifiedBy>
  <cp:revision>2</cp:revision>
  <cp:lastPrinted>2014-07-02T06:43:00Z</cp:lastPrinted>
  <dcterms:created xsi:type="dcterms:W3CDTF">2022-01-13T05:31:00Z</dcterms:created>
  <dcterms:modified xsi:type="dcterms:W3CDTF">2022-01-13T05:31:00Z</dcterms:modified>
</cp:coreProperties>
</file>