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AF1A8E">
        <w:rPr>
          <w:sz w:val="28"/>
          <w:szCs w:val="28"/>
        </w:rPr>
        <w:t>ном содержании за 2</w:t>
      </w:r>
      <w:r w:rsidR="00BE050E">
        <w:rPr>
          <w:sz w:val="28"/>
          <w:szCs w:val="28"/>
        </w:rPr>
        <w:t xml:space="preserve"> квартал 2022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AF1A8E">
        <w:rPr>
          <w:sz w:val="28"/>
          <w:szCs w:val="28"/>
        </w:rPr>
        <w:t>о 2</w:t>
      </w:r>
      <w:r w:rsidR="00BE050E">
        <w:rPr>
          <w:sz w:val="28"/>
          <w:szCs w:val="28"/>
        </w:rPr>
        <w:t xml:space="preserve"> квартале 2022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AF1A8E">
        <w:rPr>
          <w:sz w:val="28"/>
          <w:szCs w:val="28"/>
        </w:rPr>
        <w:t>563063,72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4B27A9"/>
    <w:rsid w:val="004D0933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AF1A8E"/>
    <w:rsid w:val="00B45529"/>
    <w:rsid w:val="00BC1FD2"/>
    <w:rsid w:val="00BD42A7"/>
    <w:rsid w:val="00BE050E"/>
    <w:rsid w:val="00D41C65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2021-04-02T11:09:00Z</cp:lastPrinted>
  <dcterms:created xsi:type="dcterms:W3CDTF">2022-10-12T20:17:00Z</dcterms:created>
  <dcterms:modified xsi:type="dcterms:W3CDTF">2022-10-12T20:17:00Z</dcterms:modified>
</cp:coreProperties>
</file>