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04324F" w:rsidRDefault="0004324F">
      <w:bookmarkStart w:id="0" w:name="_GoBack"/>
      <w:bookmarkEnd w:id="0"/>
    </w:p>
    <w:p w:rsidR="0004324F" w:rsidRDefault="0004324F"/>
    <w:tbl>
      <w:tblPr>
        <w:tblStyle w:val="a3"/>
        <w:tblpPr w:leftFromText="181" w:rightFromText="181" w:vertAnchor="page" w:horzAnchor="margin" w:tblpXSpec="right" w:tblpY="17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2"/>
      </w:tblGrid>
      <w:tr w:rsidR="00F512B5" w:rsidTr="00B71633">
        <w:tc>
          <w:tcPr>
            <w:tcW w:w="5562" w:type="dxa"/>
          </w:tcPr>
          <w:p w:rsidR="00ED5B3E" w:rsidRDefault="00ED5B3E" w:rsidP="00F512B5">
            <w:pPr>
              <w:spacing w:line="240" w:lineRule="exac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904" w:rsidRPr="00EA1904" w:rsidRDefault="00EA1904" w:rsidP="00EA1904">
            <w:pPr>
              <w:spacing w:line="240" w:lineRule="exac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A1904">
              <w:rPr>
                <w:rFonts w:ascii="Times New Roman" w:hAnsi="Times New Roman" w:cs="Times New Roman"/>
                <w:sz w:val="28"/>
                <w:szCs w:val="28"/>
              </w:rPr>
              <w:t xml:space="preserve">Главному редактору </w:t>
            </w:r>
          </w:p>
          <w:p w:rsidR="00EA1904" w:rsidRPr="00EA1904" w:rsidRDefault="00EA1904" w:rsidP="00EA1904">
            <w:pPr>
              <w:spacing w:line="240" w:lineRule="exac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A1904">
              <w:rPr>
                <w:rFonts w:ascii="Times New Roman" w:hAnsi="Times New Roman" w:cs="Times New Roman"/>
                <w:sz w:val="28"/>
                <w:szCs w:val="28"/>
              </w:rPr>
              <w:t>газеты «Донской Вестник»</w:t>
            </w:r>
          </w:p>
          <w:p w:rsidR="00EA1904" w:rsidRPr="00EA1904" w:rsidRDefault="00EA1904" w:rsidP="00EA1904">
            <w:pPr>
              <w:spacing w:line="240" w:lineRule="exac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904" w:rsidRPr="00EA1904" w:rsidRDefault="00EA1904" w:rsidP="00EA1904">
            <w:pPr>
              <w:spacing w:line="240" w:lineRule="exac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1904">
              <w:rPr>
                <w:rFonts w:ascii="Times New Roman" w:hAnsi="Times New Roman" w:cs="Times New Roman"/>
                <w:sz w:val="28"/>
                <w:szCs w:val="28"/>
              </w:rPr>
              <w:t>Рыбцовой</w:t>
            </w:r>
            <w:proofErr w:type="spellEnd"/>
            <w:r w:rsidRPr="00EA1904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EA1904" w:rsidRPr="00EA1904" w:rsidRDefault="00EA1904" w:rsidP="00EA1904">
            <w:pPr>
              <w:spacing w:line="240" w:lineRule="exac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B27" w:rsidRDefault="00EA1904" w:rsidP="00EA1904">
            <w:pPr>
              <w:spacing w:line="240" w:lineRule="exac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A1904">
              <w:rPr>
                <w:rFonts w:ascii="Times New Roman" w:hAnsi="Times New Roman" w:cs="Times New Roman"/>
                <w:sz w:val="28"/>
                <w:szCs w:val="28"/>
              </w:rPr>
              <w:t xml:space="preserve">ул. Буденного, д. 71, </w:t>
            </w:r>
          </w:p>
          <w:p w:rsidR="002D2820" w:rsidRDefault="00EA1904" w:rsidP="00EA1904">
            <w:pPr>
              <w:spacing w:line="240" w:lineRule="exac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1904">
              <w:rPr>
                <w:rFonts w:ascii="Times New Roman" w:hAnsi="Times New Roman" w:cs="Times New Roman"/>
                <w:sz w:val="28"/>
                <w:szCs w:val="28"/>
              </w:rPr>
              <w:t>р.п.Иловля</w:t>
            </w:r>
            <w:proofErr w:type="spellEnd"/>
            <w:r w:rsidRPr="00EA190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A1904">
              <w:rPr>
                <w:rFonts w:ascii="Times New Roman" w:hAnsi="Times New Roman" w:cs="Times New Roman"/>
                <w:sz w:val="28"/>
                <w:szCs w:val="28"/>
              </w:rPr>
              <w:t>Иловлинский</w:t>
            </w:r>
            <w:proofErr w:type="spellEnd"/>
            <w:r w:rsidRPr="00EA1904">
              <w:rPr>
                <w:rFonts w:ascii="Times New Roman" w:hAnsi="Times New Roman" w:cs="Times New Roman"/>
                <w:sz w:val="28"/>
                <w:szCs w:val="28"/>
              </w:rPr>
              <w:t xml:space="preserve"> район, Волгоградская область, 403071</w:t>
            </w:r>
          </w:p>
          <w:p w:rsidR="00095268" w:rsidRPr="007A2960" w:rsidRDefault="00095268" w:rsidP="00F512B5">
            <w:pPr>
              <w:spacing w:line="240" w:lineRule="exact"/>
              <w:ind w:right="-108"/>
              <w:rPr>
                <w:rFonts w:ascii="Times New Roman" w:hAnsi="Times New Roman" w:cs="Times New Roman"/>
                <w:szCs w:val="24"/>
              </w:rPr>
            </w:pPr>
          </w:p>
          <w:p w:rsidR="00F512B5" w:rsidRPr="0046096C" w:rsidRDefault="00F512B5" w:rsidP="00B71633">
            <w:pPr>
              <w:spacing w:line="240" w:lineRule="exac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324F" w:rsidRDefault="0004324F"/>
    <w:p w:rsidR="0004324F" w:rsidRDefault="0004324F"/>
    <w:p w:rsidR="0004324F" w:rsidRDefault="0004324F"/>
    <w:p w:rsidR="007A4F71" w:rsidRPr="00F512B5" w:rsidRDefault="007A4F71"/>
    <w:p w:rsidR="0004324F" w:rsidRDefault="0004324F"/>
    <w:tbl>
      <w:tblPr>
        <w:tblpPr w:vertAnchor="page" w:horzAnchor="page" w:tblpX="8686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Tr="001F5899">
        <w:trPr>
          <w:cantSplit/>
          <w:trHeight w:val="454"/>
        </w:trPr>
        <w:tc>
          <w:tcPr>
            <w:tcW w:w="1581" w:type="dxa"/>
            <w:noWrap/>
          </w:tcPr>
          <w:p w:rsidR="001F5899" w:rsidRPr="00F512B5" w:rsidRDefault="001F5899" w:rsidP="0070686A">
            <w:pPr>
              <w:pStyle w:val="1"/>
            </w:pPr>
          </w:p>
        </w:tc>
      </w:tr>
    </w:tbl>
    <w:p w:rsidR="00F96C94" w:rsidRPr="00F512B5" w:rsidRDefault="00D03020" w:rsidP="0045607B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46096C">
        <w:rPr>
          <w:rFonts w:ascii="Times New Roman" w:hAnsi="Times New Roman" w:cs="Times New Roman"/>
          <w:sz w:val="24"/>
          <w:szCs w:val="24"/>
        </w:rPr>
        <w:tab/>
      </w:r>
    </w:p>
    <w:p w:rsidR="0004324F" w:rsidRPr="00A712F2" w:rsidRDefault="00A712F2" w:rsidP="00A71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DA04BE" w:rsidRDefault="00DA04BE" w:rsidP="00F275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378A" w:rsidRPr="002D2820" w:rsidRDefault="00BB378A" w:rsidP="00F275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1904" w:rsidRPr="00EA1904" w:rsidRDefault="00EA1904" w:rsidP="00EA1904">
      <w:pPr>
        <w:spacing w:after="0" w:line="240" w:lineRule="auto"/>
        <w:ind w:right="29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1904">
        <w:rPr>
          <w:rFonts w:ascii="Times New Roman" w:hAnsi="Times New Roman" w:cs="Times New Roman"/>
          <w:sz w:val="28"/>
          <w:szCs w:val="28"/>
        </w:rPr>
        <w:t>Уважаемая Анна Александровна!</w:t>
      </w:r>
    </w:p>
    <w:p w:rsidR="00EA1904" w:rsidRPr="00EA1904" w:rsidRDefault="00EA1904" w:rsidP="00EA1904">
      <w:pPr>
        <w:spacing w:after="0" w:line="24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904" w:rsidRPr="00EA1904" w:rsidRDefault="00EA1904" w:rsidP="00EA1904">
      <w:pPr>
        <w:spacing w:after="0" w:line="24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904">
        <w:rPr>
          <w:rFonts w:ascii="Times New Roman" w:hAnsi="Times New Roman" w:cs="Times New Roman"/>
          <w:sz w:val="28"/>
          <w:szCs w:val="28"/>
        </w:rPr>
        <w:t>Прошу опубликовать пресс-релиз «</w:t>
      </w:r>
      <w:r w:rsidR="009C5B27">
        <w:rPr>
          <w:rFonts w:ascii="Times New Roman" w:hAnsi="Times New Roman" w:cs="Times New Roman"/>
          <w:sz w:val="28"/>
          <w:szCs w:val="28"/>
        </w:rPr>
        <w:t>Уголовно - правовая ответственность за причинение вреда здоровью</w:t>
      </w:r>
      <w:r w:rsidR="00327E17">
        <w:rPr>
          <w:rFonts w:ascii="Times New Roman" w:hAnsi="Times New Roman" w:cs="Times New Roman"/>
          <w:sz w:val="28"/>
          <w:szCs w:val="28"/>
        </w:rPr>
        <w:t xml:space="preserve"> человека и гражданина</w:t>
      </w:r>
      <w:r w:rsidRPr="00EA1904">
        <w:rPr>
          <w:rFonts w:ascii="Times New Roman" w:hAnsi="Times New Roman" w:cs="Times New Roman"/>
          <w:sz w:val="28"/>
          <w:szCs w:val="28"/>
        </w:rPr>
        <w:t>»:</w:t>
      </w:r>
    </w:p>
    <w:p w:rsidR="00EA1904" w:rsidRPr="00EA1904" w:rsidRDefault="00EA1904" w:rsidP="00EA1904">
      <w:pPr>
        <w:spacing w:after="0" w:line="24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9FC" w:rsidRDefault="006D09FC" w:rsidP="006D09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</w:t>
      </w:r>
      <w:r w:rsidR="001C035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1C0358">
        <w:rPr>
          <w:rFonts w:ascii="Times New Roman" w:hAnsi="Times New Roman" w:cs="Times New Roman"/>
          <w:sz w:val="28"/>
          <w:szCs w:val="28"/>
        </w:rPr>
        <w:t xml:space="preserve">охрану </w:t>
      </w:r>
      <w:r>
        <w:rPr>
          <w:rFonts w:ascii="Times New Roman" w:hAnsi="Times New Roman" w:cs="Times New Roman"/>
          <w:sz w:val="28"/>
          <w:szCs w:val="28"/>
        </w:rPr>
        <w:t>здоровья являются неотъемлемым и естественным прав</w:t>
      </w:r>
      <w:r w:rsidR="00327E17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="001C0358">
        <w:rPr>
          <w:rFonts w:ascii="Times New Roman" w:hAnsi="Times New Roman" w:cs="Times New Roman"/>
          <w:sz w:val="28"/>
          <w:szCs w:val="28"/>
        </w:rPr>
        <w:t xml:space="preserve"> и гражданина</w:t>
      </w:r>
      <w:r>
        <w:rPr>
          <w:rFonts w:ascii="Times New Roman" w:hAnsi="Times New Roman" w:cs="Times New Roman"/>
          <w:sz w:val="28"/>
          <w:szCs w:val="28"/>
        </w:rPr>
        <w:t>, котор</w:t>
      </w:r>
      <w:r w:rsidR="00327E17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гарантируются охраняются государством</w:t>
      </w:r>
      <w:r w:rsidR="00430FC8">
        <w:rPr>
          <w:rFonts w:ascii="Times New Roman" w:hAnsi="Times New Roman" w:cs="Times New Roman"/>
          <w:sz w:val="28"/>
          <w:szCs w:val="28"/>
        </w:rPr>
        <w:t>.</w:t>
      </w:r>
    </w:p>
    <w:p w:rsidR="00430FC8" w:rsidRDefault="00430FC8" w:rsidP="006D09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защиты жизни и здоровья человека уголовным законодательством предусмотрена ответственность за противоправные деяния, связанные с причинением телесных повреждений.</w:t>
      </w:r>
    </w:p>
    <w:p w:rsidR="00430FC8" w:rsidRDefault="00430FC8" w:rsidP="006D09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наиболее распространенным преступлениям следует отнести деяния, предусмотренные ст</w:t>
      </w:r>
      <w:r w:rsidR="00327E17">
        <w:rPr>
          <w:rFonts w:ascii="Times New Roman" w:hAnsi="Times New Roman" w:cs="Times New Roman"/>
          <w:sz w:val="28"/>
          <w:szCs w:val="28"/>
        </w:rPr>
        <w:t>атьями</w:t>
      </w:r>
      <w:r>
        <w:rPr>
          <w:rFonts w:ascii="Times New Roman" w:hAnsi="Times New Roman" w:cs="Times New Roman"/>
          <w:sz w:val="28"/>
          <w:szCs w:val="28"/>
        </w:rPr>
        <w:t xml:space="preserve"> 111, 112, 115, 116, 116.1 УК РФ</w:t>
      </w:r>
    </w:p>
    <w:p w:rsidR="00F13663" w:rsidRDefault="00430FC8" w:rsidP="006D09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по ст</w:t>
      </w:r>
      <w:r w:rsidR="00327E17">
        <w:rPr>
          <w:rFonts w:ascii="Times New Roman" w:hAnsi="Times New Roman" w:cs="Times New Roman"/>
          <w:sz w:val="28"/>
          <w:szCs w:val="28"/>
        </w:rPr>
        <w:t>атье</w:t>
      </w:r>
      <w:r>
        <w:rPr>
          <w:rFonts w:ascii="Times New Roman" w:hAnsi="Times New Roman" w:cs="Times New Roman"/>
          <w:sz w:val="28"/>
          <w:szCs w:val="28"/>
        </w:rPr>
        <w:t xml:space="preserve"> 116 УК РФ уголовная ответственность наступает за побои или насильственные действия, причинившие физическую боль, но не повлекшие вреда здоровью, совершенные из хулиганских побуждений, </w:t>
      </w:r>
      <w:r w:rsidRPr="00430FC8">
        <w:rPr>
          <w:rFonts w:ascii="Times New Roman" w:hAnsi="Times New Roman" w:cs="Times New Roman"/>
          <w:sz w:val="28"/>
          <w:szCs w:val="28"/>
        </w:rPr>
        <w:t>а равно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13663" w:rsidRDefault="00F13663" w:rsidP="006D09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Санкцией данной статьи предусмотрены наказания в виде обязательных, исправительных и принудительных работ, а также ограничение свободы, арест и лишения свободы сроком до 2 лет.</w:t>
      </w:r>
    </w:p>
    <w:p w:rsidR="00430FC8" w:rsidRDefault="00430FC8" w:rsidP="006D09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указанных квалифицирующих признаков лицо н</w:t>
      </w:r>
      <w:r w:rsidR="00F1366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сет административную ответственность по ст</w:t>
      </w:r>
      <w:r w:rsidR="00327E17">
        <w:rPr>
          <w:rFonts w:ascii="Times New Roman" w:hAnsi="Times New Roman" w:cs="Times New Roman"/>
          <w:sz w:val="28"/>
          <w:szCs w:val="28"/>
        </w:rPr>
        <w:t>атье</w:t>
      </w:r>
      <w:r>
        <w:rPr>
          <w:rFonts w:ascii="Times New Roman" w:hAnsi="Times New Roman" w:cs="Times New Roman"/>
          <w:sz w:val="28"/>
          <w:szCs w:val="28"/>
        </w:rPr>
        <w:t xml:space="preserve"> 6.1.1 КоАП РФ</w:t>
      </w:r>
      <w:r w:rsidR="00F13663">
        <w:rPr>
          <w:rFonts w:ascii="Times New Roman" w:hAnsi="Times New Roman" w:cs="Times New Roman"/>
          <w:sz w:val="28"/>
          <w:szCs w:val="28"/>
        </w:rPr>
        <w:t xml:space="preserve">, за которое предусмотрено наказание в виде </w:t>
      </w:r>
      <w:r w:rsidR="00F13663" w:rsidRPr="00F13663">
        <w:rPr>
          <w:rFonts w:ascii="Times New Roman" w:hAnsi="Times New Roman" w:cs="Times New Roman"/>
          <w:sz w:val="28"/>
          <w:szCs w:val="28"/>
        </w:rPr>
        <w:t>штрафа</w:t>
      </w:r>
      <w:r w:rsidR="00F13663">
        <w:rPr>
          <w:rFonts w:ascii="Times New Roman" w:hAnsi="Times New Roman" w:cs="Times New Roman"/>
          <w:sz w:val="28"/>
          <w:szCs w:val="28"/>
        </w:rPr>
        <w:t xml:space="preserve">, </w:t>
      </w:r>
      <w:r w:rsidR="00F13663" w:rsidRPr="00F13663">
        <w:rPr>
          <w:rFonts w:ascii="Times New Roman" w:hAnsi="Times New Roman" w:cs="Times New Roman"/>
          <w:sz w:val="28"/>
          <w:szCs w:val="28"/>
        </w:rPr>
        <w:t>административн</w:t>
      </w:r>
      <w:r w:rsidR="00F13663">
        <w:rPr>
          <w:rFonts w:ascii="Times New Roman" w:hAnsi="Times New Roman" w:cs="Times New Roman"/>
          <w:sz w:val="28"/>
          <w:szCs w:val="28"/>
        </w:rPr>
        <w:t>ого</w:t>
      </w:r>
      <w:r w:rsidR="00F13663" w:rsidRPr="00F13663">
        <w:rPr>
          <w:rFonts w:ascii="Times New Roman" w:hAnsi="Times New Roman" w:cs="Times New Roman"/>
          <w:sz w:val="28"/>
          <w:szCs w:val="28"/>
        </w:rPr>
        <w:t xml:space="preserve"> арест</w:t>
      </w:r>
      <w:r w:rsidR="00F13663">
        <w:rPr>
          <w:rFonts w:ascii="Times New Roman" w:hAnsi="Times New Roman" w:cs="Times New Roman"/>
          <w:sz w:val="28"/>
          <w:szCs w:val="28"/>
        </w:rPr>
        <w:t xml:space="preserve">а или </w:t>
      </w:r>
      <w:r w:rsidR="00F13663" w:rsidRPr="00F13663">
        <w:rPr>
          <w:rFonts w:ascii="Times New Roman" w:hAnsi="Times New Roman" w:cs="Times New Roman"/>
          <w:sz w:val="28"/>
          <w:szCs w:val="28"/>
        </w:rPr>
        <w:t>обязательны</w:t>
      </w:r>
      <w:r w:rsidR="00F13663">
        <w:rPr>
          <w:rFonts w:ascii="Times New Roman" w:hAnsi="Times New Roman" w:cs="Times New Roman"/>
          <w:sz w:val="28"/>
          <w:szCs w:val="28"/>
        </w:rPr>
        <w:t>х</w:t>
      </w:r>
      <w:r w:rsidR="00F13663" w:rsidRPr="00F13663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F13663">
        <w:rPr>
          <w:rFonts w:ascii="Times New Roman" w:hAnsi="Times New Roman" w:cs="Times New Roman"/>
          <w:sz w:val="28"/>
          <w:szCs w:val="28"/>
        </w:rPr>
        <w:t>.</w:t>
      </w:r>
    </w:p>
    <w:p w:rsidR="00F13663" w:rsidRDefault="00F13663" w:rsidP="00F13663">
      <w:pPr>
        <w:spacing w:after="0" w:line="24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Однако, причинение телесных повреждений лицом, ранее привлеченным к ответственности по ст</w:t>
      </w:r>
      <w:r w:rsidR="00327E17">
        <w:rPr>
          <w:rFonts w:ascii="Times New Roman" w:hAnsi="Times New Roman" w:cs="Times New Roman"/>
          <w:sz w:val="28"/>
          <w:szCs w:val="28"/>
        </w:rPr>
        <w:t>атье</w:t>
      </w:r>
      <w:r>
        <w:rPr>
          <w:rFonts w:ascii="Times New Roman" w:hAnsi="Times New Roman" w:cs="Times New Roman"/>
          <w:sz w:val="28"/>
          <w:szCs w:val="28"/>
        </w:rPr>
        <w:t xml:space="preserve"> 6.1.1 КоАП РФ, дает основания для квалификации его действий по с</w:t>
      </w:r>
      <w:r w:rsidR="00327E17">
        <w:rPr>
          <w:rFonts w:ascii="Times New Roman" w:hAnsi="Times New Roman" w:cs="Times New Roman"/>
          <w:sz w:val="28"/>
          <w:szCs w:val="28"/>
        </w:rPr>
        <w:t>татье</w:t>
      </w:r>
      <w:r>
        <w:rPr>
          <w:rFonts w:ascii="Times New Roman" w:hAnsi="Times New Roman" w:cs="Times New Roman"/>
          <w:sz w:val="28"/>
          <w:szCs w:val="28"/>
        </w:rPr>
        <w:t xml:space="preserve"> 116.1 УК РФ.</w:t>
      </w:r>
    </w:p>
    <w:p w:rsidR="00F13663" w:rsidRDefault="00F13663" w:rsidP="00F13663">
      <w:pPr>
        <w:spacing w:after="0" w:line="24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Преступления, предусмотренные </w:t>
      </w:r>
      <w:r w:rsidR="00327E17">
        <w:rPr>
          <w:rFonts w:ascii="Times New Roman" w:hAnsi="Times New Roman" w:cs="Times New Roman"/>
          <w:sz w:val="28"/>
          <w:szCs w:val="28"/>
        </w:rPr>
        <w:t>статями</w:t>
      </w:r>
      <w:r>
        <w:rPr>
          <w:rFonts w:ascii="Times New Roman" w:hAnsi="Times New Roman" w:cs="Times New Roman"/>
          <w:sz w:val="28"/>
          <w:szCs w:val="28"/>
        </w:rPr>
        <w:t xml:space="preserve"> 111, 112, 115 УК РФ, характеризуются умышленным причинением вреда здоровью потерпевше</w:t>
      </w:r>
      <w:r w:rsidR="0037074E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>, но при этом различаются характером последствий. В случае причинения легкого вреда здоровью, действия лица подлежат квалификации по ст</w:t>
      </w:r>
      <w:r w:rsidR="00327E17">
        <w:rPr>
          <w:rFonts w:ascii="Times New Roman" w:hAnsi="Times New Roman" w:cs="Times New Roman"/>
          <w:sz w:val="28"/>
          <w:szCs w:val="28"/>
        </w:rPr>
        <w:t>атье</w:t>
      </w:r>
      <w:r>
        <w:rPr>
          <w:rFonts w:ascii="Times New Roman" w:hAnsi="Times New Roman" w:cs="Times New Roman"/>
          <w:sz w:val="28"/>
          <w:szCs w:val="28"/>
        </w:rPr>
        <w:t xml:space="preserve"> 115 УК РФ, наиболее строгое наказание за которое предусмотрено в виде </w:t>
      </w:r>
      <w:r w:rsidR="0037074E">
        <w:rPr>
          <w:rFonts w:ascii="Times New Roman" w:hAnsi="Times New Roman" w:cs="Times New Roman"/>
          <w:sz w:val="28"/>
          <w:szCs w:val="28"/>
        </w:rPr>
        <w:t>лишения свободы на срок до 2 лет.</w:t>
      </w:r>
    </w:p>
    <w:p w:rsidR="0037074E" w:rsidRDefault="0037074E" w:rsidP="0037074E">
      <w:pPr>
        <w:spacing w:after="0" w:line="240" w:lineRule="auto"/>
        <w:ind w:right="29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Причинение среднего вреда здоровью квалифицируются по </w:t>
      </w:r>
      <w:r w:rsidR="00327E17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>ст</w:t>
      </w:r>
      <w:r w:rsidR="00327E17">
        <w:rPr>
          <w:rFonts w:ascii="Times New Roman" w:hAnsi="Times New Roman" w:cs="Times New Roman"/>
          <w:sz w:val="28"/>
          <w:szCs w:val="28"/>
        </w:rPr>
        <w:t>атье</w:t>
      </w:r>
      <w:r>
        <w:rPr>
          <w:rFonts w:ascii="Times New Roman" w:hAnsi="Times New Roman" w:cs="Times New Roman"/>
          <w:sz w:val="28"/>
          <w:szCs w:val="28"/>
        </w:rPr>
        <w:t xml:space="preserve"> 112 УК РФ, за которое предусмотрено лишение свободы на срок </w:t>
      </w:r>
      <w:r w:rsidR="00327E17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от 3 до 5 лет, в зависимости от наличия или отсутствия квалифицирующих признаков. </w:t>
      </w:r>
    </w:p>
    <w:p w:rsidR="0037074E" w:rsidRDefault="0037074E" w:rsidP="0037074E">
      <w:pPr>
        <w:spacing w:after="0" w:line="240" w:lineRule="auto"/>
        <w:ind w:right="29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Последствия в виде причинения человеку тяжкого вреда здоровью образуют состав преступления, предусмотренный ст</w:t>
      </w:r>
      <w:r w:rsidR="00327E17">
        <w:rPr>
          <w:rFonts w:ascii="Times New Roman" w:hAnsi="Times New Roman" w:cs="Times New Roman"/>
          <w:sz w:val="28"/>
          <w:szCs w:val="28"/>
        </w:rPr>
        <w:t>атье</w:t>
      </w:r>
      <w:r>
        <w:rPr>
          <w:rFonts w:ascii="Times New Roman" w:hAnsi="Times New Roman" w:cs="Times New Roman"/>
          <w:sz w:val="28"/>
          <w:szCs w:val="28"/>
        </w:rPr>
        <w:t xml:space="preserve"> 111 УК РФ, в соответствии с которой виновному лицу может быть назначено наказание в виде лишения свободы на срок до 8 лет, а в случае наступления смерти человека до 15 лет лишения свободы.</w:t>
      </w:r>
    </w:p>
    <w:p w:rsidR="00F13663" w:rsidRDefault="003754DF" w:rsidP="00F13663">
      <w:pPr>
        <w:spacing w:after="0" w:line="24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Следует отметить, что уголовным законодательством</w:t>
      </w:r>
      <w:r w:rsidR="001C03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 предусмотрена ответственность за причинение тяжкого вреда здоровью по неосторожности</w:t>
      </w:r>
      <w:r w:rsidR="001C0358">
        <w:rPr>
          <w:rFonts w:ascii="Times New Roman" w:hAnsi="Times New Roman" w:cs="Times New Roman"/>
          <w:sz w:val="28"/>
          <w:szCs w:val="28"/>
        </w:rPr>
        <w:t>.                        В соответствии со ст</w:t>
      </w:r>
      <w:r w:rsidR="00327E17">
        <w:rPr>
          <w:rFonts w:ascii="Times New Roman" w:hAnsi="Times New Roman" w:cs="Times New Roman"/>
          <w:sz w:val="28"/>
          <w:szCs w:val="28"/>
        </w:rPr>
        <w:t>атьей</w:t>
      </w:r>
      <w:r w:rsidR="001C0358">
        <w:rPr>
          <w:rFonts w:ascii="Times New Roman" w:hAnsi="Times New Roman" w:cs="Times New Roman"/>
          <w:sz w:val="28"/>
          <w:szCs w:val="28"/>
        </w:rPr>
        <w:t xml:space="preserve"> 118 УК РФ лицу причинившему тяжкий вред здоровью по неосторожности может быть назначено наказание в виде </w:t>
      </w:r>
      <w:r w:rsidR="001C0358" w:rsidRPr="001C0358">
        <w:rPr>
          <w:rFonts w:ascii="Times New Roman" w:hAnsi="Times New Roman" w:cs="Times New Roman"/>
          <w:sz w:val="28"/>
          <w:szCs w:val="28"/>
        </w:rPr>
        <w:t>штраф</w:t>
      </w:r>
      <w:r w:rsidR="001C0358">
        <w:rPr>
          <w:rFonts w:ascii="Times New Roman" w:hAnsi="Times New Roman" w:cs="Times New Roman"/>
          <w:sz w:val="28"/>
          <w:szCs w:val="28"/>
        </w:rPr>
        <w:t>а</w:t>
      </w:r>
      <w:r w:rsidR="001C0358" w:rsidRPr="001C0358">
        <w:rPr>
          <w:rFonts w:ascii="Times New Roman" w:hAnsi="Times New Roman" w:cs="Times New Roman"/>
          <w:sz w:val="28"/>
          <w:szCs w:val="28"/>
        </w:rPr>
        <w:t xml:space="preserve"> в размере до восьмидесяти тысяч рублей обязательны</w:t>
      </w:r>
      <w:r w:rsidR="001C0358">
        <w:rPr>
          <w:rFonts w:ascii="Times New Roman" w:hAnsi="Times New Roman" w:cs="Times New Roman"/>
          <w:sz w:val="28"/>
          <w:szCs w:val="28"/>
        </w:rPr>
        <w:t xml:space="preserve">х, исправительных работ, а также </w:t>
      </w:r>
      <w:r w:rsidR="001C0358" w:rsidRPr="001C0358">
        <w:rPr>
          <w:rFonts w:ascii="Times New Roman" w:hAnsi="Times New Roman" w:cs="Times New Roman"/>
          <w:sz w:val="28"/>
          <w:szCs w:val="28"/>
        </w:rPr>
        <w:t xml:space="preserve">ограничения свободы </w:t>
      </w:r>
      <w:r w:rsidR="001C0358">
        <w:rPr>
          <w:rFonts w:ascii="Times New Roman" w:hAnsi="Times New Roman" w:cs="Times New Roman"/>
          <w:sz w:val="28"/>
          <w:szCs w:val="28"/>
        </w:rPr>
        <w:t xml:space="preserve">и </w:t>
      </w:r>
      <w:r w:rsidR="001C0358" w:rsidRPr="001C0358">
        <w:rPr>
          <w:rFonts w:ascii="Times New Roman" w:hAnsi="Times New Roman" w:cs="Times New Roman"/>
          <w:sz w:val="28"/>
          <w:szCs w:val="28"/>
        </w:rPr>
        <w:t>арест на срок до шести месяцев.</w:t>
      </w:r>
    </w:p>
    <w:p w:rsidR="001C0358" w:rsidRDefault="001C0358" w:rsidP="00F13663">
      <w:pPr>
        <w:spacing w:after="0" w:line="24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 п</w:t>
      </w:r>
      <w:r w:rsidRPr="001C0358">
        <w:rPr>
          <w:rFonts w:ascii="Times New Roman" w:hAnsi="Times New Roman" w:cs="Times New Roman"/>
          <w:sz w:val="28"/>
          <w:szCs w:val="28"/>
        </w:rPr>
        <w:t>ричинение тяжкого вреда здоровью по неосторожности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0358">
        <w:rPr>
          <w:rFonts w:ascii="Times New Roman" w:hAnsi="Times New Roman" w:cs="Times New Roman"/>
          <w:sz w:val="28"/>
          <w:szCs w:val="28"/>
        </w:rPr>
        <w:t>вследствие ненадлежащего исполнения профессиональных обязанностей</w:t>
      </w:r>
      <w:r>
        <w:rPr>
          <w:rFonts w:ascii="Times New Roman" w:hAnsi="Times New Roman" w:cs="Times New Roman"/>
          <w:sz w:val="28"/>
          <w:szCs w:val="28"/>
        </w:rPr>
        <w:t xml:space="preserve"> может быть назначено наказание в виде 1 года лишения свободы.</w:t>
      </w:r>
    </w:p>
    <w:p w:rsidR="003754DF" w:rsidRPr="00DA04BE" w:rsidRDefault="003754DF" w:rsidP="00F13663">
      <w:pPr>
        <w:spacing w:after="0" w:line="24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1" w:rightFromText="181" w:vertAnchor="text" w:tblpY="1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701"/>
        <w:gridCol w:w="2745"/>
      </w:tblGrid>
      <w:tr w:rsidR="001921AE" w:rsidRPr="00173DB5" w:rsidTr="00517432">
        <w:tc>
          <w:tcPr>
            <w:tcW w:w="5443" w:type="dxa"/>
            <w:vAlign w:val="bottom"/>
          </w:tcPr>
          <w:p w:rsidR="00DA04BE" w:rsidRDefault="00DA04BE" w:rsidP="00DA04BE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432" w:rsidRDefault="003A3C5E" w:rsidP="00B21D15">
            <w:pPr>
              <w:spacing w:line="240" w:lineRule="exact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Помощник прокурора</w:t>
            </w:r>
            <w:r w:rsidR="00EA1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7432" w:rsidRPr="00173DB5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193C2E" w:rsidRDefault="00193C2E" w:rsidP="0057698E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C2E" w:rsidRPr="00173DB5" w:rsidRDefault="003A3C5E" w:rsidP="00B21D15">
            <w:pPr>
              <w:spacing w:line="240" w:lineRule="exact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юрист </w:t>
            </w:r>
            <w:r w:rsidR="008218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  <w:r w:rsidR="00193C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1921AE" w:rsidRPr="00173DB5" w:rsidRDefault="001921AE" w:rsidP="0057698E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5" w:type="dxa"/>
            <w:vAlign w:val="bottom"/>
          </w:tcPr>
          <w:p w:rsidR="001921AE" w:rsidRPr="00173DB5" w:rsidRDefault="003A3C5E" w:rsidP="0057698E">
            <w:pPr>
              <w:spacing w:line="240" w:lineRule="exact"/>
              <w:jc w:val="right"/>
              <w:rPr>
                <w:rFonts w:ascii="Times New Roman" w:hAnsi="Times New Roman" w:cs="Times New Roman"/>
                <w:color w:val="E7E6E6" w:themeColor="background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D28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D282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Калачев</w:t>
            </w:r>
          </w:p>
        </w:tc>
      </w:tr>
    </w:tbl>
    <w:tbl>
      <w:tblPr>
        <w:tblW w:w="9683" w:type="dxa"/>
        <w:tblLayout w:type="fixed"/>
        <w:tblLook w:val="0000" w:firstRow="0" w:lastRow="0" w:firstColumn="0" w:lastColumn="0" w:noHBand="0" w:noVBand="0"/>
      </w:tblPr>
      <w:tblGrid>
        <w:gridCol w:w="9683"/>
      </w:tblGrid>
      <w:tr w:rsidR="00503D80" w:rsidRPr="00173DB5" w:rsidTr="00DA04BE">
        <w:trPr>
          <w:cantSplit/>
          <w:trHeight w:val="312"/>
        </w:trPr>
        <w:tc>
          <w:tcPr>
            <w:tcW w:w="9683" w:type="dxa"/>
          </w:tcPr>
          <w:p w:rsidR="00031432" w:rsidRPr="00DA04BE" w:rsidRDefault="00031432" w:rsidP="003A3C5E">
            <w:pPr>
              <w:spacing w:before="240" w:line="360" w:lineRule="exact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</w:p>
        </w:tc>
      </w:tr>
    </w:tbl>
    <w:p w:rsidR="00DA04BE" w:rsidRPr="000829EC" w:rsidRDefault="00DA04BE" w:rsidP="00F27514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DA04BE" w:rsidRPr="000829EC" w:rsidSect="00F27514">
      <w:pgSz w:w="11906" w:h="16838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A18" w:rsidRDefault="00736A18" w:rsidP="007212FD">
      <w:pPr>
        <w:spacing w:after="0" w:line="240" w:lineRule="auto"/>
      </w:pPr>
      <w:r>
        <w:separator/>
      </w:r>
    </w:p>
  </w:endnote>
  <w:endnote w:type="continuationSeparator" w:id="0">
    <w:p w:rsidR="00736A18" w:rsidRDefault="00736A18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A18" w:rsidRDefault="00736A18" w:rsidP="007212FD">
      <w:pPr>
        <w:spacing w:after="0" w:line="240" w:lineRule="auto"/>
      </w:pPr>
      <w:r>
        <w:separator/>
      </w:r>
    </w:p>
  </w:footnote>
  <w:footnote w:type="continuationSeparator" w:id="0">
    <w:p w:rsidR="00736A18" w:rsidRDefault="00736A18" w:rsidP="007212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256"/>
    <w:rsid w:val="0000285A"/>
    <w:rsid w:val="00016156"/>
    <w:rsid w:val="0001634D"/>
    <w:rsid w:val="00016A2D"/>
    <w:rsid w:val="00021F0F"/>
    <w:rsid w:val="0002359A"/>
    <w:rsid w:val="00024D01"/>
    <w:rsid w:val="00026C9E"/>
    <w:rsid w:val="00031432"/>
    <w:rsid w:val="00031C8A"/>
    <w:rsid w:val="00032C42"/>
    <w:rsid w:val="00032F25"/>
    <w:rsid w:val="000337EA"/>
    <w:rsid w:val="0003419B"/>
    <w:rsid w:val="00042E52"/>
    <w:rsid w:val="0004324F"/>
    <w:rsid w:val="000464B0"/>
    <w:rsid w:val="0005002A"/>
    <w:rsid w:val="000505C7"/>
    <w:rsid w:val="00052F70"/>
    <w:rsid w:val="000550FF"/>
    <w:rsid w:val="00055CD7"/>
    <w:rsid w:val="00056A50"/>
    <w:rsid w:val="00070889"/>
    <w:rsid w:val="0007553B"/>
    <w:rsid w:val="00076B93"/>
    <w:rsid w:val="000803E2"/>
    <w:rsid w:val="000829EC"/>
    <w:rsid w:val="0009005C"/>
    <w:rsid w:val="00090738"/>
    <w:rsid w:val="00092FF4"/>
    <w:rsid w:val="00095268"/>
    <w:rsid w:val="00095729"/>
    <w:rsid w:val="000A43A5"/>
    <w:rsid w:val="000A4E3C"/>
    <w:rsid w:val="000A6A1E"/>
    <w:rsid w:val="000A6C9D"/>
    <w:rsid w:val="000B3ED7"/>
    <w:rsid w:val="000B708E"/>
    <w:rsid w:val="000C062E"/>
    <w:rsid w:val="000D32F5"/>
    <w:rsid w:val="000D7549"/>
    <w:rsid w:val="000E3052"/>
    <w:rsid w:val="000F7BB7"/>
    <w:rsid w:val="00100C9E"/>
    <w:rsid w:val="0010331E"/>
    <w:rsid w:val="00107179"/>
    <w:rsid w:val="00125951"/>
    <w:rsid w:val="00127E02"/>
    <w:rsid w:val="00133712"/>
    <w:rsid w:val="00134382"/>
    <w:rsid w:val="00140E2A"/>
    <w:rsid w:val="00143BBC"/>
    <w:rsid w:val="00143DAD"/>
    <w:rsid w:val="00144445"/>
    <w:rsid w:val="00151B1C"/>
    <w:rsid w:val="001572B8"/>
    <w:rsid w:val="00166A1C"/>
    <w:rsid w:val="0017228C"/>
    <w:rsid w:val="00173DB5"/>
    <w:rsid w:val="00173F90"/>
    <w:rsid w:val="00180843"/>
    <w:rsid w:val="0018208F"/>
    <w:rsid w:val="001822FA"/>
    <w:rsid w:val="001849C7"/>
    <w:rsid w:val="001902E1"/>
    <w:rsid w:val="001921AE"/>
    <w:rsid w:val="00193C2E"/>
    <w:rsid w:val="00196CDA"/>
    <w:rsid w:val="001A2D21"/>
    <w:rsid w:val="001A71D0"/>
    <w:rsid w:val="001B13EC"/>
    <w:rsid w:val="001B3194"/>
    <w:rsid w:val="001C0358"/>
    <w:rsid w:val="001C2357"/>
    <w:rsid w:val="001C2733"/>
    <w:rsid w:val="001C691F"/>
    <w:rsid w:val="001E2C15"/>
    <w:rsid w:val="001F169E"/>
    <w:rsid w:val="001F1B23"/>
    <w:rsid w:val="001F5899"/>
    <w:rsid w:val="001F7FCD"/>
    <w:rsid w:val="00203A43"/>
    <w:rsid w:val="002048A1"/>
    <w:rsid w:val="0020667B"/>
    <w:rsid w:val="00206F81"/>
    <w:rsid w:val="002110E9"/>
    <w:rsid w:val="002137B7"/>
    <w:rsid w:val="002201F9"/>
    <w:rsid w:val="0022045F"/>
    <w:rsid w:val="00225ECC"/>
    <w:rsid w:val="00231813"/>
    <w:rsid w:val="002403E3"/>
    <w:rsid w:val="00247B06"/>
    <w:rsid w:val="00254454"/>
    <w:rsid w:val="00266BCF"/>
    <w:rsid w:val="00267D60"/>
    <w:rsid w:val="0027276E"/>
    <w:rsid w:val="0027303D"/>
    <w:rsid w:val="00280D52"/>
    <w:rsid w:val="00281733"/>
    <w:rsid w:val="00291073"/>
    <w:rsid w:val="0029537C"/>
    <w:rsid w:val="00295B73"/>
    <w:rsid w:val="0029713F"/>
    <w:rsid w:val="00297BCD"/>
    <w:rsid w:val="002A61DD"/>
    <w:rsid w:val="002A7E94"/>
    <w:rsid w:val="002B10B2"/>
    <w:rsid w:val="002B2763"/>
    <w:rsid w:val="002C7C1D"/>
    <w:rsid w:val="002D2820"/>
    <w:rsid w:val="002D39DC"/>
    <w:rsid w:val="002D484E"/>
    <w:rsid w:val="002D6FDA"/>
    <w:rsid w:val="002E0BB3"/>
    <w:rsid w:val="002E3776"/>
    <w:rsid w:val="002E6FCD"/>
    <w:rsid w:val="002E7520"/>
    <w:rsid w:val="002F2B22"/>
    <w:rsid w:val="002F5211"/>
    <w:rsid w:val="00304352"/>
    <w:rsid w:val="003071D4"/>
    <w:rsid w:val="00327E17"/>
    <w:rsid w:val="003312EC"/>
    <w:rsid w:val="00332AF4"/>
    <w:rsid w:val="00336BCD"/>
    <w:rsid w:val="00341C31"/>
    <w:rsid w:val="0034238E"/>
    <w:rsid w:val="0037074E"/>
    <w:rsid w:val="003754DF"/>
    <w:rsid w:val="0037627A"/>
    <w:rsid w:val="00377908"/>
    <w:rsid w:val="00377B4E"/>
    <w:rsid w:val="003842AD"/>
    <w:rsid w:val="00384D83"/>
    <w:rsid w:val="00385BFE"/>
    <w:rsid w:val="00386AD8"/>
    <w:rsid w:val="003877B3"/>
    <w:rsid w:val="0039045F"/>
    <w:rsid w:val="0039529C"/>
    <w:rsid w:val="003A0F3F"/>
    <w:rsid w:val="003A3C5E"/>
    <w:rsid w:val="003B4D0B"/>
    <w:rsid w:val="003B7477"/>
    <w:rsid w:val="003B7F94"/>
    <w:rsid w:val="003C030D"/>
    <w:rsid w:val="003C0622"/>
    <w:rsid w:val="003C0D79"/>
    <w:rsid w:val="003C1601"/>
    <w:rsid w:val="003C3DAE"/>
    <w:rsid w:val="003C5F01"/>
    <w:rsid w:val="003D78B4"/>
    <w:rsid w:val="003E222E"/>
    <w:rsid w:val="003E2889"/>
    <w:rsid w:val="003E45E7"/>
    <w:rsid w:val="003E6B1A"/>
    <w:rsid w:val="004036B5"/>
    <w:rsid w:val="004115EE"/>
    <w:rsid w:val="00414E36"/>
    <w:rsid w:val="004160EE"/>
    <w:rsid w:val="00430FC8"/>
    <w:rsid w:val="00432416"/>
    <w:rsid w:val="00433841"/>
    <w:rsid w:val="00437E8E"/>
    <w:rsid w:val="0045607B"/>
    <w:rsid w:val="0046096C"/>
    <w:rsid w:val="00464C05"/>
    <w:rsid w:val="00467BAF"/>
    <w:rsid w:val="00470AB3"/>
    <w:rsid w:val="00470BE4"/>
    <w:rsid w:val="00471072"/>
    <w:rsid w:val="00471B0F"/>
    <w:rsid w:val="00475D37"/>
    <w:rsid w:val="004840EF"/>
    <w:rsid w:val="004847B7"/>
    <w:rsid w:val="004859B1"/>
    <w:rsid w:val="00491384"/>
    <w:rsid w:val="00497EE9"/>
    <w:rsid w:val="004A36F6"/>
    <w:rsid w:val="004B21F9"/>
    <w:rsid w:val="004B4D38"/>
    <w:rsid w:val="004C002A"/>
    <w:rsid w:val="004C769E"/>
    <w:rsid w:val="004E0AF0"/>
    <w:rsid w:val="004E0BEE"/>
    <w:rsid w:val="004E386A"/>
    <w:rsid w:val="004E74D6"/>
    <w:rsid w:val="004F144C"/>
    <w:rsid w:val="004F268C"/>
    <w:rsid w:val="00501116"/>
    <w:rsid w:val="00503D80"/>
    <w:rsid w:val="005052C2"/>
    <w:rsid w:val="00517432"/>
    <w:rsid w:val="00520549"/>
    <w:rsid w:val="0052443A"/>
    <w:rsid w:val="005269F9"/>
    <w:rsid w:val="0053650E"/>
    <w:rsid w:val="00536C62"/>
    <w:rsid w:val="00545B0A"/>
    <w:rsid w:val="005532CB"/>
    <w:rsid w:val="00553DAC"/>
    <w:rsid w:val="005601DD"/>
    <w:rsid w:val="00573474"/>
    <w:rsid w:val="00573CBD"/>
    <w:rsid w:val="00573F40"/>
    <w:rsid w:val="005741AC"/>
    <w:rsid w:val="0057698E"/>
    <w:rsid w:val="00586261"/>
    <w:rsid w:val="005916D9"/>
    <w:rsid w:val="005B6345"/>
    <w:rsid w:val="005C1AE5"/>
    <w:rsid w:val="005C6A45"/>
    <w:rsid w:val="005C7527"/>
    <w:rsid w:val="005C7FFB"/>
    <w:rsid w:val="005D0F18"/>
    <w:rsid w:val="005D56E2"/>
    <w:rsid w:val="005D7793"/>
    <w:rsid w:val="005D795C"/>
    <w:rsid w:val="005F3038"/>
    <w:rsid w:val="00610CE9"/>
    <w:rsid w:val="00616173"/>
    <w:rsid w:val="00620341"/>
    <w:rsid w:val="006213C2"/>
    <w:rsid w:val="00622A3B"/>
    <w:rsid w:val="00625F43"/>
    <w:rsid w:val="00632958"/>
    <w:rsid w:val="0063661F"/>
    <w:rsid w:val="00640924"/>
    <w:rsid w:val="00642C79"/>
    <w:rsid w:val="0064519E"/>
    <w:rsid w:val="006504C6"/>
    <w:rsid w:val="006541AC"/>
    <w:rsid w:val="0065704F"/>
    <w:rsid w:val="00672D84"/>
    <w:rsid w:val="006744F4"/>
    <w:rsid w:val="006748B3"/>
    <w:rsid w:val="0067714B"/>
    <w:rsid w:val="006779E4"/>
    <w:rsid w:val="00677F4D"/>
    <w:rsid w:val="006879C2"/>
    <w:rsid w:val="00687C58"/>
    <w:rsid w:val="00693993"/>
    <w:rsid w:val="00696E80"/>
    <w:rsid w:val="006B09BC"/>
    <w:rsid w:val="006B3CEA"/>
    <w:rsid w:val="006B67F6"/>
    <w:rsid w:val="006D09FC"/>
    <w:rsid w:val="006D6E66"/>
    <w:rsid w:val="006E1A0F"/>
    <w:rsid w:val="006E2551"/>
    <w:rsid w:val="006E2A1E"/>
    <w:rsid w:val="006E2C0D"/>
    <w:rsid w:val="006E3510"/>
    <w:rsid w:val="006F214A"/>
    <w:rsid w:val="006F4D2C"/>
    <w:rsid w:val="006F7CC2"/>
    <w:rsid w:val="0070189D"/>
    <w:rsid w:val="00703F02"/>
    <w:rsid w:val="007047DF"/>
    <w:rsid w:val="00705453"/>
    <w:rsid w:val="0070686A"/>
    <w:rsid w:val="00707D11"/>
    <w:rsid w:val="0071487B"/>
    <w:rsid w:val="007212FD"/>
    <w:rsid w:val="00722A7C"/>
    <w:rsid w:val="00725C8E"/>
    <w:rsid w:val="00726261"/>
    <w:rsid w:val="00736A18"/>
    <w:rsid w:val="00736D44"/>
    <w:rsid w:val="007409C0"/>
    <w:rsid w:val="00745E92"/>
    <w:rsid w:val="00750214"/>
    <w:rsid w:val="00750E0F"/>
    <w:rsid w:val="00756488"/>
    <w:rsid w:val="00757243"/>
    <w:rsid w:val="00760E74"/>
    <w:rsid w:val="00761C34"/>
    <w:rsid w:val="0076212D"/>
    <w:rsid w:val="00762942"/>
    <w:rsid w:val="0079036F"/>
    <w:rsid w:val="00792631"/>
    <w:rsid w:val="007928EA"/>
    <w:rsid w:val="00793170"/>
    <w:rsid w:val="0079459D"/>
    <w:rsid w:val="007A268C"/>
    <w:rsid w:val="007A2960"/>
    <w:rsid w:val="007A4F71"/>
    <w:rsid w:val="007C155E"/>
    <w:rsid w:val="007C17ED"/>
    <w:rsid w:val="007C46FD"/>
    <w:rsid w:val="007E0379"/>
    <w:rsid w:val="007E055F"/>
    <w:rsid w:val="007E1015"/>
    <w:rsid w:val="007E3B4E"/>
    <w:rsid w:val="0080110C"/>
    <w:rsid w:val="00806038"/>
    <w:rsid w:val="00807CED"/>
    <w:rsid w:val="0081248A"/>
    <w:rsid w:val="00813A6C"/>
    <w:rsid w:val="00814370"/>
    <w:rsid w:val="00817682"/>
    <w:rsid w:val="00821860"/>
    <w:rsid w:val="008218BB"/>
    <w:rsid w:val="0082719B"/>
    <w:rsid w:val="00830602"/>
    <w:rsid w:val="00833AB4"/>
    <w:rsid w:val="008355E0"/>
    <w:rsid w:val="00836C2F"/>
    <w:rsid w:val="0084581D"/>
    <w:rsid w:val="00850D74"/>
    <w:rsid w:val="00861729"/>
    <w:rsid w:val="0086287A"/>
    <w:rsid w:val="00874AEC"/>
    <w:rsid w:val="00877A3D"/>
    <w:rsid w:val="0088036D"/>
    <w:rsid w:val="008825C3"/>
    <w:rsid w:val="008A2A83"/>
    <w:rsid w:val="008B567E"/>
    <w:rsid w:val="008C2816"/>
    <w:rsid w:val="008C6342"/>
    <w:rsid w:val="008D2767"/>
    <w:rsid w:val="008D5B10"/>
    <w:rsid w:val="008F7298"/>
    <w:rsid w:val="008F72BB"/>
    <w:rsid w:val="0090162C"/>
    <w:rsid w:val="00902700"/>
    <w:rsid w:val="009049D2"/>
    <w:rsid w:val="00905D7B"/>
    <w:rsid w:val="00906E08"/>
    <w:rsid w:val="00907A91"/>
    <w:rsid w:val="009107B5"/>
    <w:rsid w:val="0092318D"/>
    <w:rsid w:val="009238B8"/>
    <w:rsid w:val="00923FB5"/>
    <w:rsid w:val="00932222"/>
    <w:rsid w:val="0093472E"/>
    <w:rsid w:val="0093653D"/>
    <w:rsid w:val="00937F73"/>
    <w:rsid w:val="009434D1"/>
    <w:rsid w:val="0095333B"/>
    <w:rsid w:val="00962316"/>
    <w:rsid w:val="00965C34"/>
    <w:rsid w:val="0097352B"/>
    <w:rsid w:val="0099556E"/>
    <w:rsid w:val="009A6738"/>
    <w:rsid w:val="009C5B27"/>
    <w:rsid w:val="009D5CBB"/>
    <w:rsid w:val="009D6FC9"/>
    <w:rsid w:val="009D7277"/>
    <w:rsid w:val="009E048B"/>
    <w:rsid w:val="009E0D2F"/>
    <w:rsid w:val="009E3844"/>
    <w:rsid w:val="009E4AF5"/>
    <w:rsid w:val="009F1EE0"/>
    <w:rsid w:val="00A009C7"/>
    <w:rsid w:val="00A068A0"/>
    <w:rsid w:val="00A06E47"/>
    <w:rsid w:val="00A07D35"/>
    <w:rsid w:val="00A12121"/>
    <w:rsid w:val="00A13268"/>
    <w:rsid w:val="00A15A4C"/>
    <w:rsid w:val="00A21AA7"/>
    <w:rsid w:val="00A21B67"/>
    <w:rsid w:val="00A235AD"/>
    <w:rsid w:val="00A30D31"/>
    <w:rsid w:val="00A34E6D"/>
    <w:rsid w:val="00A4041A"/>
    <w:rsid w:val="00A41051"/>
    <w:rsid w:val="00A42734"/>
    <w:rsid w:val="00A45F78"/>
    <w:rsid w:val="00A4656F"/>
    <w:rsid w:val="00A56FBD"/>
    <w:rsid w:val="00A63AC7"/>
    <w:rsid w:val="00A673F2"/>
    <w:rsid w:val="00A70A77"/>
    <w:rsid w:val="00A712F2"/>
    <w:rsid w:val="00A858C3"/>
    <w:rsid w:val="00A9011F"/>
    <w:rsid w:val="00A92256"/>
    <w:rsid w:val="00A95BBB"/>
    <w:rsid w:val="00AA2B64"/>
    <w:rsid w:val="00AE2D40"/>
    <w:rsid w:val="00AE59FA"/>
    <w:rsid w:val="00AE67DD"/>
    <w:rsid w:val="00AF0B40"/>
    <w:rsid w:val="00AF709A"/>
    <w:rsid w:val="00B03059"/>
    <w:rsid w:val="00B05F6A"/>
    <w:rsid w:val="00B0663D"/>
    <w:rsid w:val="00B067A1"/>
    <w:rsid w:val="00B0793D"/>
    <w:rsid w:val="00B1300B"/>
    <w:rsid w:val="00B13E88"/>
    <w:rsid w:val="00B15998"/>
    <w:rsid w:val="00B21D15"/>
    <w:rsid w:val="00B25C56"/>
    <w:rsid w:val="00B30832"/>
    <w:rsid w:val="00B308BD"/>
    <w:rsid w:val="00B34220"/>
    <w:rsid w:val="00B55C7F"/>
    <w:rsid w:val="00B6263C"/>
    <w:rsid w:val="00B811B8"/>
    <w:rsid w:val="00B82B2F"/>
    <w:rsid w:val="00B9544B"/>
    <w:rsid w:val="00BA1182"/>
    <w:rsid w:val="00BA1D81"/>
    <w:rsid w:val="00BA5C4A"/>
    <w:rsid w:val="00BA7B42"/>
    <w:rsid w:val="00BB378A"/>
    <w:rsid w:val="00BC59D4"/>
    <w:rsid w:val="00BC6A8C"/>
    <w:rsid w:val="00BD31CB"/>
    <w:rsid w:val="00BE0D1B"/>
    <w:rsid w:val="00BE5369"/>
    <w:rsid w:val="00BF42CF"/>
    <w:rsid w:val="00BF5453"/>
    <w:rsid w:val="00C0157E"/>
    <w:rsid w:val="00C07741"/>
    <w:rsid w:val="00C1310A"/>
    <w:rsid w:val="00C13663"/>
    <w:rsid w:val="00C15FF4"/>
    <w:rsid w:val="00C1678A"/>
    <w:rsid w:val="00C23C4D"/>
    <w:rsid w:val="00C31402"/>
    <w:rsid w:val="00C32DEB"/>
    <w:rsid w:val="00C35EB3"/>
    <w:rsid w:val="00C4069F"/>
    <w:rsid w:val="00C439C1"/>
    <w:rsid w:val="00C458DA"/>
    <w:rsid w:val="00C45C7E"/>
    <w:rsid w:val="00C45F09"/>
    <w:rsid w:val="00C5624E"/>
    <w:rsid w:val="00C64FA7"/>
    <w:rsid w:val="00C66B82"/>
    <w:rsid w:val="00C73886"/>
    <w:rsid w:val="00C813DA"/>
    <w:rsid w:val="00C950B9"/>
    <w:rsid w:val="00CA18C3"/>
    <w:rsid w:val="00CA32E6"/>
    <w:rsid w:val="00CA5F0B"/>
    <w:rsid w:val="00CB11EE"/>
    <w:rsid w:val="00CB2C3C"/>
    <w:rsid w:val="00CB564A"/>
    <w:rsid w:val="00CB793A"/>
    <w:rsid w:val="00CC2A4D"/>
    <w:rsid w:val="00CD00F1"/>
    <w:rsid w:val="00CD1C0A"/>
    <w:rsid w:val="00CD29FE"/>
    <w:rsid w:val="00CD3804"/>
    <w:rsid w:val="00CD716D"/>
    <w:rsid w:val="00CE0DA1"/>
    <w:rsid w:val="00CE2511"/>
    <w:rsid w:val="00CE37A6"/>
    <w:rsid w:val="00CF125A"/>
    <w:rsid w:val="00CF3A3C"/>
    <w:rsid w:val="00D01970"/>
    <w:rsid w:val="00D03020"/>
    <w:rsid w:val="00D070FA"/>
    <w:rsid w:val="00D13CD6"/>
    <w:rsid w:val="00D24EFE"/>
    <w:rsid w:val="00D30322"/>
    <w:rsid w:val="00D33A78"/>
    <w:rsid w:val="00D34A48"/>
    <w:rsid w:val="00D365FB"/>
    <w:rsid w:val="00D420EB"/>
    <w:rsid w:val="00D510CF"/>
    <w:rsid w:val="00D55ACC"/>
    <w:rsid w:val="00D61605"/>
    <w:rsid w:val="00D67556"/>
    <w:rsid w:val="00D712AD"/>
    <w:rsid w:val="00D76369"/>
    <w:rsid w:val="00D861EA"/>
    <w:rsid w:val="00D91F19"/>
    <w:rsid w:val="00D941DC"/>
    <w:rsid w:val="00D95082"/>
    <w:rsid w:val="00D96233"/>
    <w:rsid w:val="00DA04BE"/>
    <w:rsid w:val="00DA7641"/>
    <w:rsid w:val="00DC1887"/>
    <w:rsid w:val="00DC654F"/>
    <w:rsid w:val="00DD49B8"/>
    <w:rsid w:val="00DF02FD"/>
    <w:rsid w:val="00DF2A3C"/>
    <w:rsid w:val="00DF74D9"/>
    <w:rsid w:val="00E05D99"/>
    <w:rsid w:val="00E12680"/>
    <w:rsid w:val="00E214C1"/>
    <w:rsid w:val="00E239CA"/>
    <w:rsid w:val="00E23BAC"/>
    <w:rsid w:val="00E31B01"/>
    <w:rsid w:val="00E43FF7"/>
    <w:rsid w:val="00E44B9F"/>
    <w:rsid w:val="00E518C6"/>
    <w:rsid w:val="00E5383B"/>
    <w:rsid w:val="00E57053"/>
    <w:rsid w:val="00E57689"/>
    <w:rsid w:val="00E578F8"/>
    <w:rsid w:val="00E603C1"/>
    <w:rsid w:val="00E8158C"/>
    <w:rsid w:val="00E9396E"/>
    <w:rsid w:val="00EA0ED5"/>
    <w:rsid w:val="00EA1904"/>
    <w:rsid w:val="00EA1DA0"/>
    <w:rsid w:val="00EA2634"/>
    <w:rsid w:val="00EA76F3"/>
    <w:rsid w:val="00EB5B39"/>
    <w:rsid w:val="00EC2069"/>
    <w:rsid w:val="00EC65DA"/>
    <w:rsid w:val="00EC7FC1"/>
    <w:rsid w:val="00ED46F3"/>
    <w:rsid w:val="00ED5B3E"/>
    <w:rsid w:val="00EE479B"/>
    <w:rsid w:val="00EE57BB"/>
    <w:rsid w:val="00EE59E5"/>
    <w:rsid w:val="00EE60A8"/>
    <w:rsid w:val="00EE6365"/>
    <w:rsid w:val="00EF32E2"/>
    <w:rsid w:val="00F0673C"/>
    <w:rsid w:val="00F13663"/>
    <w:rsid w:val="00F13BED"/>
    <w:rsid w:val="00F15E73"/>
    <w:rsid w:val="00F16388"/>
    <w:rsid w:val="00F27514"/>
    <w:rsid w:val="00F30B5F"/>
    <w:rsid w:val="00F37617"/>
    <w:rsid w:val="00F42C59"/>
    <w:rsid w:val="00F4476D"/>
    <w:rsid w:val="00F512B5"/>
    <w:rsid w:val="00F57360"/>
    <w:rsid w:val="00F605F0"/>
    <w:rsid w:val="00F6072B"/>
    <w:rsid w:val="00F607D3"/>
    <w:rsid w:val="00F6400A"/>
    <w:rsid w:val="00F66AC5"/>
    <w:rsid w:val="00F702C8"/>
    <w:rsid w:val="00F83DBB"/>
    <w:rsid w:val="00F8464A"/>
    <w:rsid w:val="00F95708"/>
    <w:rsid w:val="00F95FA4"/>
    <w:rsid w:val="00F96C94"/>
    <w:rsid w:val="00FA01E1"/>
    <w:rsid w:val="00FA2060"/>
    <w:rsid w:val="00FA4E29"/>
    <w:rsid w:val="00FB673E"/>
    <w:rsid w:val="00FC279E"/>
    <w:rsid w:val="00FD07E2"/>
    <w:rsid w:val="00FD0FD2"/>
    <w:rsid w:val="00FD131A"/>
    <w:rsid w:val="00FE23D6"/>
    <w:rsid w:val="00FE3EC1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character" w:customStyle="1" w:styleId="FontStyle11">
    <w:name w:val="Font Style11"/>
    <w:uiPriority w:val="99"/>
    <w:rsid w:val="00173DB5"/>
    <w:rPr>
      <w:rFonts w:ascii="Times New Roman" w:hAnsi="Times New Roman" w:cs="Times New Roman" w:hint="default"/>
      <w:sz w:val="24"/>
      <w:szCs w:val="24"/>
    </w:rPr>
  </w:style>
  <w:style w:type="paragraph" w:customStyle="1" w:styleId="Style2">
    <w:name w:val="Style2"/>
    <w:basedOn w:val="a"/>
    <w:uiPriority w:val="99"/>
    <w:rsid w:val="00173DB5"/>
    <w:pPr>
      <w:widowControl w:val="0"/>
      <w:autoSpaceDE w:val="0"/>
      <w:autoSpaceDN w:val="0"/>
      <w:adjustRightInd w:val="0"/>
      <w:spacing w:after="0" w:line="24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nhideWhenUsed/>
    <w:rsid w:val="00B21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"/>
    <w:basedOn w:val="a"/>
    <w:rsid w:val="00B21D15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No Spacing"/>
    <w:qFormat/>
    <w:rsid w:val="00937F7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character" w:customStyle="1" w:styleId="FontStyle11">
    <w:name w:val="Font Style11"/>
    <w:uiPriority w:val="99"/>
    <w:rsid w:val="00173DB5"/>
    <w:rPr>
      <w:rFonts w:ascii="Times New Roman" w:hAnsi="Times New Roman" w:cs="Times New Roman" w:hint="default"/>
      <w:sz w:val="24"/>
      <w:szCs w:val="24"/>
    </w:rPr>
  </w:style>
  <w:style w:type="paragraph" w:customStyle="1" w:styleId="Style2">
    <w:name w:val="Style2"/>
    <w:basedOn w:val="a"/>
    <w:uiPriority w:val="99"/>
    <w:rsid w:val="00173DB5"/>
    <w:pPr>
      <w:widowControl w:val="0"/>
      <w:autoSpaceDE w:val="0"/>
      <w:autoSpaceDN w:val="0"/>
      <w:adjustRightInd w:val="0"/>
      <w:spacing w:after="0" w:line="24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nhideWhenUsed/>
    <w:rsid w:val="00B21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"/>
    <w:basedOn w:val="a"/>
    <w:rsid w:val="00B21D15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No Spacing"/>
    <w:qFormat/>
    <w:rsid w:val="00937F7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37512-B53B-4E2E-8C00-4608699E4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EAV</cp:lastModifiedBy>
  <cp:revision>2</cp:revision>
  <cp:lastPrinted>2022-03-01T12:17:00Z</cp:lastPrinted>
  <dcterms:created xsi:type="dcterms:W3CDTF">2023-06-27T05:32:00Z</dcterms:created>
  <dcterms:modified xsi:type="dcterms:W3CDTF">2023-06-27T05:32:00Z</dcterms:modified>
</cp:coreProperties>
</file>