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7B6" w:rsidRDefault="00DA27B6" w:rsidP="00DA27B6">
      <w:pPr>
        <w:pStyle w:val="a4"/>
        <w:jc w:val="center"/>
        <w:rPr>
          <w:rFonts w:ascii="Times New Roman" w:hAnsi="Times New Roman"/>
          <w:b/>
          <w:color w:val="333333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color w:val="333333"/>
          <w:sz w:val="28"/>
          <w:szCs w:val="28"/>
        </w:rPr>
        <w:t>Изменяется перечень работ и услуг, о начале ведения которых необходимо уведомить контрольные органы</w:t>
      </w:r>
    </w:p>
    <w:p w:rsidR="00DA27B6" w:rsidRDefault="00DA27B6" w:rsidP="00DA27B6">
      <w:pPr>
        <w:pStyle w:val="a4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DA27B6" w:rsidRDefault="00DA27B6" w:rsidP="00DA27B6">
      <w:pPr>
        <w:pStyle w:val="a4"/>
        <w:ind w:firstLine="426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С 31 мая 2024 года Правительство Российской Федерации сократит список работ и услуг,</w:t>
      </w:r>
      <w:r>
        <w:t xml:space="preserve"> </w:t>
      </w:r>
      <w:r>
        <w:rPr>
          <w:rFonts w:ascii="Times New Roman" w:hAnsi="Times New Roman"/>
          <w:color w:val="333333"/>
          <w:sz w:val="28"/>
          <w:szCs w:val="28"/>
        </w:rPr>
        <w:t>о начале ведения которых следует уведомить контрольный орган на основании статьи 8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DA27B6" w:rsidRDefault="00DA27B6" w:rsidP="00DA27B6">
      <w:pPr>
        <w:pStyle w:val="a4"/>
        <w:ind w:firstLine="426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Так, Постановлением Правительства Российской Федерации от 28.02.2024 № 219 из перечня работ и услуг исключат, в том числе:</w:t>
      </w:r>
    </w:p>
    <w:p w:rsidR="00DA27B6" w:rsidRDefault="00DA27B6" w:rsidP="00DA27B6">
      <w:pPr>
        <w:pStyle w:val="a4"/>
        <w:ind w:firstLine="426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- пошив обуви по индивидуальному заказу, а также ее ремонт, растяжку и окраску;</w:t>
      </w:r>
    </w:p>
    <w:p w:rsidR="00DA27B6" w:rsidRDefault="00DA27B6" w:rsidP="00DA27B6">
      <w:pPr>
        <w:pStyle w:val="a4"/>
        <w:ind w:firstLine="426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- ремонт и техобслуживание бытовых машин, приборов и радиоэлектронной аппаратуры, изготовление металлоизделий;</w:t>
      </w:r>
    </w:p>
    <w:p w:rsidR="00DA27B6" w:rsidRDefault="00DA27B6" w:rsidP="00DA27B6">
      <w:pPr>
        <w:pStyle w:val="a4"/>
        <w:ind w:firstLine="426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- ремонт компьютеров и коммуникационного оборудования;</w:t>
      </w:r>
    </w:p>
    <w:p w:rsidR="00DA27B6" w:rsidRDefault="00DA27B6" w:rsidP="00DA27B6">
      <w:pPr>
        <w:pStyle w:val="a4"/>
        <w:ind w:firstLine="426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- услуги в области фотографии;</w:t>
      </w:r>
    </w:p>
    <w:p w:rsidR="00DA27B6" w:rsidRDefault="00DA27B6" w:rsidP="00DA27B6">
      <w:pPr>
        <w:pStyle w:val="a4"/>
        <w:ind w:firstLine="426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- распиловку и строгание древесины;</w:t>
      </w:r>
    </w:p>
    <w:p w:rsidR="00DA27B6" w:rsidRDefault="00DA27B6" w:rsidP="00DA27B6">
      <w:pPr>
        <w:pStyle w:val="a4"/>
        <w:ind w:firstLine="426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- производство деревянной тары;</w:t>
      </w:r>
    </w:p>
    <w:p w:rsidR="00DA27B6" w:rsidRDefault="00DA27B6" w:rsidP="00DA27B6">
      <w:pPr>
        <w:pStyle w:val="a4"/>
        <w:ind w:firstLine="426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- услуги туроператоров и турагентств;</w:t>
      </w:r>
    </w:p>
    <w:p w:rsidR="00DA27B6" w:rsidRDefault="00DA27B6" w:rsidP="00DA27B6">
      <w:pPr>
        <w:pStyle w:val="a4"/>
        <w:ind w:firstLine="426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- изготовление электрической распределительной и регулирующей аппаратуры;</w:t>
      </w:r>
    </w:p>
    <w:p w:rsidR="00DA27B6" w:rsidRDefault="00DA27B6" w:rsidP="00DA27B6">
      <w:pPr>
        <w:pStyle w:val="a4"/>
        <w:ind w:firstLine="426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- производство инструментов и приборов для измерения, тестирования и навигации.</w:t>
      </w:r>
    </w:p>
    <w:p w:rsidR="00DA27B6" w:rsidRDefault="00DA27B6" w:rsidP="00DA27B6">
      <w:pPr>
        <w:pStyle w:val="a4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A27B6" w:rsidRDefault="00DA27B6" w:rsidP="00DA27B6">
      <w:pPr>
        <w:pStyle w:val="a4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DA27B6" w:rsidRDefault="00DA27B6" w:rsidP="00DA27B6">
      <w:pPr>
        <w:pStyle w:val="a4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DA27B6" w:rsidRDefault="00DA27B6" w:rsidP="00DA27B6">
      <w:pPr>
        <w:pStyle w:val="a4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DA27B6" w:rsidRDefault="00DA27B6" w:rsidP="00DA27B6">
      <w:pPr>
        <w:pStyle w:val="a4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DA27B6" w:rsidRDefault="00DA27B6" w:rsidP="00DA27B6">
      <w:pPr>
        <w:pStyle w:val="a4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DA27B6" w:rsidRDefault="00DA27B6" w:rsidP="00DA27B6">
      <w:pPr>
        <w:pStyle w:val="a4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Заместитель прокурора  </w:t>
      </w:r>
    </w:p>
    <w:p w:rsidR="00DA27B6" w:rsidRDefault="00DA27B6" w:rsidP="00DA27B6">
      <w:pPr>
        <w:pStyle w:val="a4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Иловлинского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района</w:t>
      </w:r>
    </w:p>
    <w:p w:rsidR="00DA27B6" w:rsidRDefault="00DA27B6" w:rsidP="00DA27B6">
      <w:pPr>
        <w:pStyle w:val="a4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DA27B6" w:rsidRDefault="00DA27B6" w:rsidP="00DA27B6">
      <w:pPr>
        <w:pStyle w:val="a4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младший советник юстиции</w: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В.Г.Кузубова</w:t>
      </w:r>
      <w:proofErr w:type="spellEnd"/>
    </w:p>
    <w:p w:rsidR="00A4551A" w:rsidRDefault="00A4551A"/>
    <w:sectPr w:rsidR="00A4551A" w:rsidSect="00A45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7B6"/>
    <w:rsid w:val="00A4551A"/>
    <w:rsid w:val="00C66D68"/>
    <w:rsid w:val="00DA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001E24-D88E-4504-A96B-C601E7B52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No Spacing Знак,Документ Знак"/>
    <w:link w:val="a4"/>
    <w:uiPriority w:val="1"/>
    <w:locked/>
    <w:rsid w:val="00DA27B6"/>
    <w:rPr>
      <w:rFonts w:ascii="Calibri" w:eastAsia="Times New Roman" w:hAnsi="Calibri" w:cs="Times New Roman"/>
      <w:lang w:eastAsia="ru-RU"/>
    </w:rPr>
  </w:style>
  <w:style w:type="paragraph" w:styleId="a4">
    <w:name w:val="No Spacing"/>
    <w:aliases w:val="No Spacing,Документ"/>
    <w:link w:val="a3"/>
    <w:uiPriority w:val="1"/>
    <w:qFormat/>
    <w:rsid w:val="00DA27B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6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2024-05-17T04:07:00Z</dcterms:created>
  <dcterms:modified xsi:type="dcterms:W3CDTF">2024-05-17T04:07:00Z</dcterms:modified>
</cp:coreProperties>
</file>