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2020"/>
        <w:tblW w:w="0" w:type="auto"/>
        <w:tblLook w:val="04A0" w:firstRow="1" w:lastRow="0" w:firstColumn="1" w:lastColumn="0" w:noHBand="0" w:noVBand="1"/>
      </w:tblPr>
      <w:tblGrid>
        <w:gridCol w:w="527"/>
        <w:gridCol w:w="2521"/>
        <w:gridCol w:w="2176"/>
        <w:gridCol w:w="1946"/>
        <w:gridCol w:w="2175"/>
      </w:tblGrid>
      <w:tr w:rsidR="00790FBF" w:rsidTr="00790FBF">
        <w:tc>
          <w:tcPr>
            <w:tcW w:w="534" w:type="dxa"/>
          </w:tcPr>
          <w:p w:rsidR="00790FBF" w:rsidRPr="00790FBF" w:rsidRDefault="00790FBF" w:rsidP="00790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790FB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1" w:type="dxa"/>
          </w:tcPr>
          <w:p w:rsidR="00790FBF" w:rsidRPr="00790FBF" w:rsidRDefault="00790FBF" w:rsidP="00790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FBF">
              <w:rPr>
                <w:rFonts w:ascii="Times New Roman" w:hAnsi="Times New Roman" w:cs="Times New Roman"/>
                <w:sz w:val="28"/>
                <w:szCs w:val="28"/>
              </w:rPr>
              <w:t>Иловлинское охотохозяйство</w:t>
            </w:r>
          </w:p>
        </w:tc>
        <w:tc>
          <w:tcPr>
            <w:tcW w:w="2268" w:type="dxa"/>
          </w:tcPr>
          <w:p w:rsidR="00790FBF" w:rsidRPr="00790FBF" w:rsidRDefault="00790FBF" w:rsidP="00790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FBF">
              <w:rPr>
                <w:rFonts w:ascii="Times New Roman" w:hAnsi="Times New Roman" w:cs="Times New Roman"/>
                <w:sz w:val="28"/>
                <w:szCs w:val="28"/>
              </w:rPr>
              <w:t>с 8:00 до 17:00</w:t>
            </w:r>
          </w:p>
        </w:tc>
        <w:tc>
          <w:tcPr>
            <w:tcW w:w="1985" w:type="dxa"/>
          </w:tcPr>
          <w:p w:rsidR="00790FBF" w:rsidRPr="00790FBF" w:rsidRDefault="00790FBF" w:rsidP="00790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FBF">
              <w:rPr>
                <w:rFonts w:ascii="Times New Roman" w:hAnsi="Times New Roman" w:cs="Times New Roman"/>
                <w:sz w:val="28"/>
                <w:szCs w:val="28"/>
              </w:rPr>
              <w:t xml:space="preserve">р.п. Иловля </w:t>
            </w:r>
          </w:p>
          <w:p w:rsidR="00790FBF" w:rsidRPr="00790FBF" w:rsidRDefault="00790FBF" w:rsidP="00790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FBF">
              <w:rPr>
                <w:rFonts w:ascii="Times New Roman" w:hAnsi="Times New Roman" w:cs="Times New Roman"/>
                <w:sz w:val="28"/>
                <w:szCs w:val="28"/>
              </w:rPr>
              <w:t>ул. Тарыгина д.16</w:t>
            </w:r>
          </w:p>
        </w:tc>
        <w:tc>
          <w:tcPr>
            <w:tcW w:w="2233" w:type="dxa"/>
          </w:tcPr>
          <w:p w:rsidR="00790FBF" w:rsidRPr="00790FBF" w:rsidRDefault="00790FBF" w:rsidP="00790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FBF">
              <w:rPr>
                <w:rFonts w:ascii="Times New Roman" w:hAnsi="Times New Roman" w:cs="Times New Roman"/>
                <w:sz w:val="28"/>
                <w:szCs w:val="28"/>
              </w:rPr>
              <w:t>(84467)5-10-62</w:t>
            </w:r>
          </w:p>
        </w:tc>
      </w:tr>
      <w:tr w:rsidR="00790FBF" w:rsidTr="00790FBF">
        <w:tc>
          <w:tcPr>
            <w:tcW w:w="534" w:type="dxa"/>
          </w:tcPr>
          <w:p w:rsidR="00790FBF" w:rsidRPr="00790FBF" w:rsidRDefault="00790FBF" w:rsidP="00790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FB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1" w:type="dxa"/>
          </w:tcPr>
          <w:p w:rsidR="00790FBF" w:rsidRPr="00790FBF" w:rsidRDefault="00790FBF" w:rsidP="00790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FBF">
              <w:rPr>
                <w:rFonts w:ascii="Times New Roman" w:hAnsi="Times New Roman" w:cs="Times New Roman"/>
                <w:sz w:val="28"/>
                <w:szCs w:val="28"/>
              </w:rPr>
              <w:t>Краснодонское  охотохозяйство</w:t>
            </w:r>
          </w:p>
        </w:tc>
        <w:tc>
          <w:tcPr>
            <w:tcW w:w="2268" w:type="dxa"/>
          </w:tcPr>
          <w:p w:rsidR="00790FBF" w:rsidRPr="00790FBF" w:rsidRDefault="00790FBF" w:rsidP="00790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FBF">
              <w:rPr>
                <w:rFonts w:ascii="Times New Roman" w:hAnsi="Times New Roman" w:cs="Times New Roman"/>
                <w:sz w:val="28"/>
                <w:szCs w:val="28"/>
              </w:rPr>
              <w:t>с 8:00 до 17:00</w:t>
            </w:r>
          </w:p>
        </w:tc>
        <w:tc>
          <w:tcPr>
            <w:tcW w:w="1985" w:type="dxa"/>
          </w:tcPr>
          <w:p w:rsidR="00790FBF" w:rsidRPr="00790FBF" w:rsidRDefault="00790FBF" w:rsidP="00790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FBF">
              <w:rPr>
                <w:rFonts w:ascii="Times New Roman" w:hAnsi="Times New Roman" w:cs="Times New Roman"/>
                <w:sz w:val="28"/>
                <w:szCs w:val="28"/>
              </w:rPr>
              <w:t>р.п. Иловля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0FBF">
              <w:rPr>
                <w:rFonts w:ascii="Times New Roman" w:hAnsi="Times New Roman" w:cs="Times New Roman"/>
                <w:sz w:val="28"/>
                <w:szCs w:val="28"/>
              </w:rPr>
              <w:t>Лесная д.8</w:t>
            </w:r>
          </w:p>
        </w:tc>
        <w:tc>
          <w:tcPr>
            <w:tcW w:w="2233" w:type="dxa"/>
          </w:tcPr>
          <w:p w:rsidR="00790FBF" w:rsidRPr="00790FBF" w:rsidRDefault="00790FBF" w:rsidP="00790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FBF">
              <w:rPr>
                <w:rFonts w:ascii="Times New Roman" w:hAnsi="Times New Roman" w:cs="Times New Roman"/>
                <w:sz w:val="28"/>
                <w:szCs w:val="28"/>
              </w:rPr>
              <w:t>(84467)5-13-59</w:t>
            </w:r>
          </w:p>
        </w:tc>
      </w:tr>
    </w:tbl>
    <w:p w:rsidR="00531EFF" w:rsidRPr="00790FBF" w:rsidRDefault="00790FBF" w:rsidP="00790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FBF">
        <w:rPr>
          <w:rFonts w:ascii="Times New Roman" w:hAnsi="Times New Roman" w:cs="Times New Roman"/>
          <w:b/>
          <w:sz w:val="28"/>
          <w:szCs w:val="28"/>
        </w:rPr>
        <w:t>СВЕДЕНИЯ ОБ ОХОТОХОЗЯЙСТВАХ</w:t>
      </w:r>
      <w:r w:rsidR="00755591">
        <w:rPr>
          <w:rFonts w:ascii="Times New Roman" w:hAnsi="Times New Roman" w:cs="Times New Roman"/>
          <w:b/>
          <w:sz w:val="28"/>
          <w:szCs w:val="28"/>
        </w:rPr>
        <w:t>,</w:t>
      </w:r>
    </w:p>
    <w:p w:rsidR="00790FBF" w:rsidRDefault="00790FBF" w:rsidP="00790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FBF">
        <w:rPr>
          <w:rFonts w:ascii="Times New Roman" w:hAnsi="Times New Roman" w:cs="Times New Roman"/>
          <w:b/>
          <w:sz w:val="28"/>
          <w:szCs w:val="28"/>
        </w:rPr>
        <w:t xml:space="preserve">РАСПОЛОЖЕННЫХ НА ТЕРРИТОРИИ </w:t>
      </w:r>
    </w:p>
    <w:p w:rsidR="00790FBF" w:rsidRPr="00790FBF" w:rsidRDefault="00790FBF" w:rsidP="00790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FBF">
        <w:rPr>
          <w:rFonts w:ascii="Times New Roman" w:hAnsi="Times New Roman" w:cs="Times New Roman"/>
          <w:b/>
          <w:sz w:val="28"/>
          <w:szCs w:val="28"/>
        </w:rPr>
        <w:t>ИЛОВЛИНСКОГО РАЙОНА</w:t>
      </w:r>
    </w:p>
    <w:sectPr w:rsidR="00790FBF" w:rsidRPr="00790FBF" w:rsidSect="00963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FBF"/>
    <w:rsid w:val="0026111D"/>
    <w:rsid w:val="00306398"/>
    <w:rsid w:val="006E51F6"/>
    <w:rsid w:val="00755591"/>
    <w:rsid w:val="00790FBF"/>
    <w:rsid w:val="0096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8FEFB8-88C0-4808-A0BF-D791913AC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Аркадьевна</dc:creator>
  <cp:keywords/>
  <dc:description/>
  <cp:lastModifiedBy>User</cp:lastModifiedBy>
  <cp:revision>2</cp:revision>
  <dcterms:created xsi:type="dcterms:W3CDTF">2025-06-08T19:22:00Z</dcterms:created>
  <dcterms:modified xsi:type="dcterms:W3CDTF">2025-06-08T19:22:00Z</dcterms:modified>
</cp:coreProperties>
</file>