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3D6807" w:rsidRDefault="00A165D7" w:rsidP="003D68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A6C8C"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3D6807" w:rsidRPr="003D68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Прокуратура района разъясняет: </w:t>
      </w:r>
      <w:r w:rsidR="003D6807" w:rsidRPr="003D6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принят Закон о мерах по противодействию телефонному мошенничеству и мошенничеству, совершаемому с использованием сети «Интернет</w:t>
      </w:r>
      <w:r w:rsidR="001A6C8C"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1A6C8C" w:rsidRPr="00D47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D6807" w:rsidRDefault="003D6807" w:rsidP="003D6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6807" w:rsidRPr="003D6807" w:rsidRDefault="003D6807" w:rsidP="003D6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807">
        <w:rPr>
          <w:rFonts w:ascii="Times New Roman" w:hAnsi="Times New Roman" w:cs="Times New Roman"/>
          <w:sz w:val="28"/>
          <w:szCs w:val="28"/>
        </w:rPr>
        <w:t>Так, Федеральным законом от 1 апреля 2025 года № 41-ФЗ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3D6807">
        <w:rPr>
          <w:rFonts w:ascii="Times New Roman" w:hAnsi="Times New Roman" w:cs="Times New Roman"/>
          <w:sz w:val="28"/>
          <w:szCs w:val="28"/>
        </w:rPr>
        <w:t xml:space="preserve">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3D6807" w:rsidRPr="003D6807" w:rsidRDefault="003D6807" w:rsidP="003D6807">
      <w:pPr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3D6807">
        <w:rPr>
          <w:rFonts w:ascii="Times New Roman" w:hAnsi="Times New Roman" w:cs="Times New Roman"/>
          <w:sz w:val="28"/>
          <w:szCs w:val="28"/>
        </w:rPr>
        <w:t>введена обязательная маркировка звонков от организаций;</w:t>
      </w:r>
    </w:p>
    <w:p w:rsidR="003D6807" w:rsidRPr="003D6807" w:rsidRDefault="003D6807" w:rsidP="003D6807">
      <w:pPr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3D6807">
        <w:rPr>
          <w:rFonts w:ascii="Times New Roman" w:hAnsi="Times New Roman" w:cs="Times New Roman"/>
          <w:sz w:val="28"/>
          <w:szCs w:val="28"/>
        </w:rPr>
        <w:t>служащим Банка России, сотрудникам государственных органов, банков и операторов связи и иным субъектам запрещено общаться с гражданами через иностранные мессенджеры;</w:t>
      </w:r>
    </w:p>
    <w:p w:rsidR="003D6807" w:rsidRPr="003D6807" w:rsidRDefault="003D6807" w:rsidP="003D6807">
      <w:pPr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3D6807">
        <w:rPr>
          <w:rFonts w:ascii="Times New Roman" w:hAnsi="Times New Roman" w:cs="Times New Roman"/>
          <w:sz w:val="28"/>
          <w:szCs w:val="28"/>
        </w:rPr>
        <w:t>установлен запрет на передачу SIM-карт третьим лицам, за исключением членов семьи и близких родственников абонента;</w:t>
      </w:r>
    </w:p>
    <w:p w:rsidR="003D6807" w:rsidRPr="003D6807" w:rsidRDefault="003D6807" w:rsidP="003D6807">
      <w:pPr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3D6807">
        <w:rPr>
          <w:rFonts w:ascii="Times New Roman" w:hAnsi="Times New Roman" w:cs="Times New Roman"/>
          <w:sz w:val="28"/>
          <w:szCs w:val="28"/>
        </w:rPr>
        <w:t>предусмотрено право абонента отказаться от получения рассылок и массовых вызовов;</w:t>
      </w:r>
    </w:p>
    <w:p w:rsidR="003D6807" w:rsidRPr="003D6807" w:rsidRDefault="003D6807" w:rsidP="003D6807">
      <w:pPr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3D6807">
        <w:rPr>
          <w:rFonts w:ascii="Times New Roman" w:hAnsi="Times New Roman" w:cs="Times New Roman"/>
          <w:sz w:val="28"/>
          <w:szCs w:val="28"/>
        </w:rPr>
        <w:t>для граждан введена возможность установления запрета на заключение договоров об оказании услуг подвижной радиотелефонной связи без личного присутствия. Запрет можно будет установить через Единый портал госуслуг или при обращении в МФЦ, а снять — только при личном посещении МФЦ.</w:t>
      </w:r>
    </w:p>
    <w:p w:rsidR="003D6807" w:rsidRDefault="003D6807" w:rsidP="003D6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807">
        <w:rPr>
          <w:rFonts w:ascii="Times New Roman" w:hAnsi="Times New Roman" w:cs="Times New Roman"/>
          <w:sz w:val="28"/>
          <w:szCs w:val="28"/>
        </w:rPr>
        <w:t>Кроме этого, закреплены мероприятия по противодействию выдаче наличных без добровольного согласия клиента с использованием банкоматов.</w:t>
      </w:r>
    </w:p>
    <w:p w:rsidR="003D6807" w:rsidRDefault="003D6807" w:rsidP="003D6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807">
        <w:rPr>
          <w:rFonts w:ascii="Times New Roman" w:hAnsi="Times New Roman" w:cs="Times New Roman"/>
          <w:sz w:val="28"/>
          <w:szCs w:val="28"/>
        </w:rPr>
        <w:t>Так, кредитная организация должна ограничить на 48 часов выдачу наличных денежных средств на сумму не более 50 тысяч рублей в сутки через банкомат, если выявит признаки выдачи денежных средств без добровольного согласия клиента, а также ограничить выдачу наличных денежных средств с использованием банкоматов до 100 тысяч рублей в месяц, если от Банка России поступит информация о случаях или попытках осуществления переводов денежных средств без добровольного согласия клиента.</w:t>
      </w:r>
    </w:p>
    <w:p w:rsidR="003D6807" w:rsidRDefault="003D6807" w:rsidP="003D6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807">
        <w:rPr>
          <w:rFonts w:ascii="Times New Roman" w:hAnsi="Times New Roman" w:cs="Times New Roman"/>
          <w:sz w:val="28"/>
          <w:szCs w:val="28"/>
        </w:rPr>
        <w:t>Согласно закону, также будет создана государственная информационная система противодействия правонарушениям, совершаемым с использованием информационных и коммуникационных технологий.</w:t>
      </w:r>
    </w:p>
    <w:p w:rsidR="000E040A" w:rsidRDefault="003D6807" w:rsidP="003D6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807">
        <w:rPr>
          <w:rFonts w:ascii="Times New Roman" w:hAnsi="Times New Roman" w:cs="Times New Roman"/>
          <w:sz w:val="28"/>
          <w:szCs w:val="28"/>
        </w:rPr>
        <w:t>Изменения вступают в силу с 1 июня 2025 года, за исключением положений, для которых установлены иные сроки вступления их в силу</w:t>
      </w:r>
    </w:p>
    <w:p w:rsidR="003D6807" w:rsidRPr="004F6065" w:rsidRDefault="003D6807" w:rsidP="003D6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25D" w:rsidRDefault="001A6C8C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</w:t>
      </w:r>
      <w:r w:rsidR="003D6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225D" w:rsidRDefault="0064225D" w:rsidP="0064225D">
      <w:pPr>
        <w:spacing w:after="0" w:line="16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C8C" w:rsidRPr="00D474E7" w:rsidRDefault="0064225D" w:rsidP="003306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юрист 3 класса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973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Н.А.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Горбунова </w:t>
      </w:r>
    </w:p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435" w:rsidRDefault="00A52435" w:rsidP="007212FD">
      <w:pPr>
        <w:spacing w:after="0" w:line="240" w:lineRule="auto"/>
      </w:pPr>
      <w:r>
        <w:separator/>
      </w:r>
    </w:p>
  </w:endnote>
  <w:endnote w:type="continuationSeparator" w:id="0">
    <w:p w:rsidR="00A52435" w:rsidRDefault="00A52435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435" w:rsidRDefault="00A52435" w:rsidP="007212FD">
      <w:pPr>
        <w:spacing w:after="0" w:line="240" w:lineRule="auto"/>
      </w:pPr>
      <w:r>
        <w:separator/>
      </w:r>
    </w:p>
  </w:footnote>
  <w:footnote w:type="continuationSeparator" w:id="0">
    <w:p w:rsidR="00A52435" w:rsidRDefault="00A52435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4C2348">
        <w:pPr>
          <w:pStyle w:val="a4"/>
          <w:jc w:val="center"/>
        </w:pPr>
        <w:r>
          <w:fldChar w:fldCharType="begin"/>
        </w:r>
        <w:r w:rsidR="00FE0570">
          <w:instrText>PAGE   \* MERGEFORMAT</w:instrText>
        </w:r>
        <w:r>
          <w:fldChar w:fldCharType="separate"/>
        </w:r>
        <w:r w:rsidR="00A165D7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82628F"/>
    <w:multiLevelType w:val="multilevel"/>
    <w:tmpl w:val="9454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26DD2"/>
    <w:rsid w:val="00031C8A"/>
    <w:rsid w:val="00032C42"/>
    <w:rsid w:val="000337EA"/>
    <w:rsid w:val="00041167"/>
    <w:rsid w:val="00042AE9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058E"/>
    <w:rsid w:val="000B3F7F"/>
    <w:rsid w:val="000B708E"/>
    <w:rsid w:val="000C062E"/>
    <w:rsid w:val="000D7262"/>
    <w:rsid w:val="000D7549"/>
    <w:rsid w:val="000E040A"/>
    <w:rsid w:val="000E3052"/>
    <w:rsid w:val="000F6B99"/>
    <w:rsid w:val="000F7BB7"/>
    <w:rsid w:val="00100C9E"/>
    <w:rsid w:val="0010251C"/>
    <w:rsid w:val="00107179"/>
    <w:rsid w:val="00127E02"/>
    <w:rsid w:val="00134382"/>
    <w:rsid w:val="00141B20"/>
    <w:rsid w:val="00144445"/>
    <w:rsid w:val="00151B1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2357"/>
    <w:rsid w:val="001C2733"/>
    <w:rsid w:val="001D56FB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96B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4A8B"/>
    <w:rsid w:val="002E7520"/>
    <w:rsid w:val="002F5211"/>
    <w:rsid w:val="002F78CB"/>
    <w:rsid w:val="00304352"/>
    <w:rsid w:val="003071D4"/>
    <w:rsid w:val="003229AC"/>
    <w:rsid w:val="003232F9"/>
    <w:rsid w:val="0033063F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A6590"/>
    <w:rsid w:val="003B100C"/>
    <w:rsid w:val="003B4D0B"/>
    <w:rsid w:val="003B7F94"/>
    <w:rsid w:val="003C030D"/>
    <w:rsid w:val="003C0622"/>
    <w:rsid w:val="003C1601"/>
    <w:rsid w:val="003C3339"/>
    <w:rsid w:val="003D6807"/>
    <w:rsid w:val="003E222E"/>
    <w:rsid w:val="003E391A"/>
    <w:rsid w:val="003E3F16"/>
    <w:rsid w:val="003E45E7"/>
    <w:rsid w:val="003E6B1A"/>
    <w:rsid w:val="00401B0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2348"/>
    <w:rsid w:val="004C5DB4"/>
    <w:rsid w:val="004E0AF0"/>
    <w:rsid w:val="004E386A"/>
    <w:rsid w:val="004E74D6"/>
    <w:rsid w:val="004F1CC8"/>
    <w:rsid w:val="004F6065"/>
    <w:rsid w:val="00501116"/>
    <w:rsid w:val="00503D80"/>
    <w:rsid w:val="00526625"/>
    <w:rsid w:val="005269F9"/>
    <w:rsid w:val="00536C62"/>
    <w:rsid w:val="00537491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F3038"/>
    <w:rsid w:val="005F3921"/>
    <w:rsid w:val="005F5A3A"/>
    <w:rsid w:val="00604D55"/>
    <w:rsid w:val="00610CE9"/>
    <w:rsid w:val="00616173"/>
    <w:rsid w:val="00622A3B"/>
    <w:rsid w:val="00632958"/>
    <w:rsid w:val="00634227"/>
    <w:rsid w:val="00640924"/>
    <w:rsid w:val="0064225D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2C"/>
    <w:rsid w:val="006917B5"/>
    <w:rsid w:val="00693993"/>
    <w:rsid w:val="00696E80"/>
    <w:rsid w:val="006B3CEA"/>
    <w:rsid w:val="006B67F6"/>
    <w:rsid w:val="006C532A"/>
    <w:rsid w:val="006C6FB5"/>
    <w:rsid w:val="006E0F87"/>
    <w:rsid w:val="006E1A0F"/>
    <w:rsid w:val="006E2060"/>
    <w:rsid w:val="006E2551"/>
    <w:rsid w:val="006E2734"/>
    <w:rsid w:val="006E2A1E"/>
    <w:rsid w:val="006E2C0D"/>
    <w:rsid w:val="006F214A"/>
    <w:rsid w:val="006F4D2C"/>
    <w:rsid w:val="006F4FD4"/>
    <w:rsid w:val="006F55B3"/>
    <w:rsid w:val="006F7CC2"/>
    <w:rsid w:val="007047DF"/>
    <w:rsid w:val="00705453"/>
    <w:rsid w:val="0070686A"/>
    <w:rsid w:val="00710909"/>
    <w:rsid w:val="0071487B"/>
    <w:rsid w:val="00717A8F"/>
    <w:rsid w:val="007212FD"/>
    <w:rsid w:val="00721849"/>
    <w:rsid w:val="00722A7C"/>
    <w:rsid w:val="00725C8E"/>
    <w:rsid w:val="00726261"/>
    <w:rsid w:val="007327AD"/>
    <w:rsid w:val="00732DFB"/>
    <w:rsid w:val="007436A7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B3A9B"/>
    <w:rsid w:val="007B4B25"/>
    <w:rsid w:val="007B6330"/>
    <w:rsid w:val="007C155E"/>
    <w:rsid w:val="007C17ED"/>
    <w:rsid w:val="007C46FD"/>
    <w:rsid w:val="007C56C9"/>
    <w:rsid w:val="007E0379"/>
    <w:rsid w:val="007E1015"/>
    <w:rsid w:val="007E330D"/>
    <w:rsid w:val="007E3860"/>
    <w:rsid w:val="007E3B4E"/>
    <w:rsid w:val="007F6C97"/>
    <w:rsid w:val="0080110C"/>
    <w:rsid w:val="00813A6C"/>
    <w:rsid w:val="008228CA"/>
    <w:rsid w:val="00830602"/>
    <w:rsid w:val="008307B9"/>
    <w:rsid w:val="00836C2F"/>
    <w:rsid w:val="00840FE3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D63C5"/>
    <w:rsid w:val="008E4B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57582"/>
    <w:rsid w:val="00962316"/>
    <w:rsid w:val="00965F3A"/>
    <w:rsid w:val="0097352B"/>
    <w:rsid w:val="0097359F"/>
    <w:rsid w:val="009863AA"/>
    <w:rsid w:val="0099164D"/>
    <w:rsid w:val="0099556E"/>
    <w:rsid w:val="009B5E2A"/>
    <w:rsid w:val="009C4D9E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165D7"/>
    <w:rsid w:val="00A21AA7"/>
    <w:rsid w:val="00A30D31"/>
    <w:rsid w:val="00A34E6D"/>
    <w:rsid w:val="00A4041A"/>
    <w:rsid w:val="00A406D6"/>
    <w:rsid w:val="00A42261"/>
    <w:rsid w:val="00A45F78"/>
    <w:rsid w:val="00A52435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D231B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405AE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B46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3BD1"/>
    <w:rsid w:val="00C5624E"/>
    <w:rsid w:val="00C66B82"/>
    <w:rsid w:val="00C73779"/>
    <w:rsid w:val="00C73886"/>
    <w:rsid w:val="00C809BA"/>
    <w:rsid w:val="00C813DA"/>
    <w:rsid w:val="00C9697C"/>
    <w:rsid w:val="00CA18C3"/>
    <w:rsid w:val="00CA5F0B"/>
    <w:rsid w:val="00CB11EE"/>
    <w:rsid w:val="00CB564A"/>
    <w:rsid w:val="00CB793A"/>
    <w:rsid w:val="00CC01AB"/>
    <w:rsid w:val="00CD1C0A"/>
    <w:rsid w:val="00CD29FE"/>
    <w:rsid w:val="00CD3804"/>
    <w:rsid w:val="00CE2511"/>
    <w:rsid w:val="00CE37A6"/>
    <w:rsid w:val="00CF3A3C"/>
    <w:rsid w:val="00D019EC"/>
    <w:rsid w:val="00D03020"/>
    <w:rsid w:val="00D13CD6"/>
    <w:rsid w:val="00D171E9"/>
    <w:rsid w:val="00D22317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6369"/>
    <w:rsid w:val="00D861EA"/>
    <w:rsid w:val="00D935AD"/>
    <w:rsid w:val="00D941DC"/>
    <w:rsid w:val="00D96233"/>
    <w:rsid w:val="00D9654E"/>
    <w:rsid w:val="00DA7641"/>
    <w:rsid w:val="00DB1F05"/>
    <w:rsid w:val="00DC1887"/>
    <w:rsid w:val="00DC256E"/>
    <w:rsid w:val="00DC489C"/>
    <w:rsid w:val="00DD49B8"/>
    <w:rsid w:val="00DF2A3C"/>
    <w:rsid w:val="00DF74D9"/>
    <w:rsid w:val="00E12680"/>
    <w:rsid w:val="00E15125"/>
    <w:rsid w:val="00E214C1"/>
    <w:rsid w:val="00E239CA"/>
    <w:rsid w:val="00E4264D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90F86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39FB"/>
    <w:rsid w:val="00F0673C"/>
    <w:rsid w:val="00F11DB3"/>
    <w:rsid w:val="00F13AFF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109"/>
    <w:rsid w:val="00F66AC5"/>
    <w:rsid w:val="00F83DBB"/>
    <w:rsid w:val="00F8464A"/>
    <w:rsid w:val="00F877CA"/>
    <w:rsid w:val="00F93BB3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740577-AB3D-436A-ABB9-7B52F26A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D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3">
    <w:name w:val="Заголовок1"/>
    <w:basedOn w:val="a0"/>
    <w:rsid w:val="0016008E"/>
  </w:style>
  <w:style w:type="character" w:customStyle="1" w:styleId="30">
    <w:name w:val="Заголовок 3 Знак"/>
    <w:basedOn w:val="a0"/>
    <w:link w:val="3"/>
    <w:uiPriority w:val="9"/>
    <w:semiHidden/>
    <w:rsid w:val="00026DD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6BE91-0C60-4A9C-AAFD-608305B0D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2021-06-17T13:00:00Z</cp:lastPrinted>
  <dcterms:created xsi:type="dcterms:W3CDTF">2025-05-29T05:48:00Z</dcterms:created>
  <dcterms:modified xsi:type="dcterms:W3CDTF">2025-05-29T05:48:00Z</dcterms:modified>
</cp:coreProperties>
</file>