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0745"/>
        <w:gridCol w:w="3825"/>
      </w:tblGrid>
      <w:tr w:rsidR="0090350F" w:rsidTr="0090350F">
        <w:tc>
          <w:tcPr>
            <w:tcW w:w="11165" w:type="dxa"/>
          </w:tcPr>
          <w:p w:rsidR="0090350F" w:rsidRDefault="00903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90350F" w:rsidRDefault="0090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75CC" w:rsidRDefault="00E720E4" w:rsidP="00911922">
      <w:pPr>
        <w:spacing w:after="0" w:line="240" w:lineRule="exact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ОБОБЩЕННАЯ ИНФОРМАЦИЯ</w:t>
      </w:r>
    </w:p>
    <w:p w:rsidR="00E9529A" w:rsidRPr="00897E1A" w:rsidRDefault="00E9529A" w:rsidP="00911922">
      <w:pPr>
        <w:spacing w:after="0" w:line="240" w:lineRule="exact"/>
        <w:jc w:val="center"/>
        <w:rPr>
          <w:rFonts w:ascii="Times New Roman" w:hAnsi="Times New Roman"/>
          <w:b/>
          <w:sz w:val="26"/>
          <w:szCs w:val="26"/>
        </w:rPr>
      </w:pPr>
    </w:p>
    <w:p w:rsidR="00E720E4" w:rsidRPr="00897E1A" w:rsidRDefault="00897E1A" w:rsidP="00911922">
      <w:pPr>
        <w:spacing w:after="0" w:line="240" w:lineRule="exact"/>
        <w:jc w:val="center"/>
        <w:rPr>
          <w:rFonts w:ascii="Times New Roman" w:hAnsi="Times New Roman"/>
          <w:b/>
          <w:sz w:val="26"/>
          <w:szCs w:val="26"/>
        </w:rPr>
      </w:pPr>
      <w:r w:rsidRPr="00897E1A">
        <w:rPr>
          <w:rFonts w:ascii="Times New Roman" w:hAnsi="Times New Roman"/>
          <w:b/>
          <w:sz w:val="26"/>
          <w:szCs w:val="26"/>
        </w:rPr>
        <w:t>о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б исполнении (ненадлежащем исполнении) депутатами </w:t>
      </w:r>
      <w:r w:rsidR="002C7F8B">
        <w:rPr>
          <w:rFonts w:ascii="Times New Roman" w:hAnsi="Times New Roman"/>
          <w:b/>
          <w:i/>
          <w:sz w:val="26"/>
          <w:szCs w:val="26"/>
          <w:u w:val="single"/>
        </w:rPr>
        <w:t xml:space="preserve">Совета депутатов </w:t>
      </w:r>
      <w:r w:rsidR="009458A4">
        <w:rPr>
          <w:rFonts w:ascii="Times New Roman" w:hAnsi="Times New Roman"/>
          <w:b/>
          <w:i/>
          <w:sz w:val="26"/>
          <w:szCs w:val="26"/>
          <w:u w:val="single"/>
        </w:rPr>
        <w:t xml:space="preserve">Кондрашовского </w:t>
      </w:r>
      <w:r w:rsidR="002C7F8B">
        <w:rPr>
          <w:rFonts w:ascii="Times New Roman" w:hAnsi="Times New Roman"/>
          <w:b/>
          <w:i/>
          <w:sz w:val="26"/>
          <w:szCs w:val="26"/>
          <w:u w:val="single"/>
        </w:rPr>
        <w:t xml:space="preserve">сельского </w:t>
      </w:r>
      <w:r w:rsidR="0093367D" w:rsidRPr="00212E5F">
        <w:rPr>
          <w:rFonts w:ascii="Times New Roman" w:hAnsi="Times New Roman"/>
          <w:b/>
          <w:i/>
          <w:sz w:val="26"/>
          <w:szCs w:val="26"/>
          <w:u w:val="single"/>
        </w:rPr>
        <w:t>поселения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 xml:space="preserve"> </w:t>
      </w:r>
      <w:r w:rsidR="002C7F8B">
        <w:rPr>
          <w:rFonts w:ascii="Times New Roman" w:hAnsi="Times New Roman"/>
          <w:b/>
          <w:i/>
          <w:sz w:val="26"/>
          <w:szCs w:val="26"/>
          <w:u w:val="single"/>
        </w:rPr>
        <w:t xml:space="preserve">Иловлинского </w:t>
      </w:r>
      <w:r w:rsidR="00212E5F">
        <w:rPr>
          <w:rFonts w:ascii="Times New Roman" w:hAnsi="Times New Roman"/>
          <w:b/>
          <w:i/>
          <w:sz w:val="26"/>
          <w:szCs w:val="26"/>
          <w:u w:val="single"/>
        </w:rPr>
        <w:t>муниципального района</w:t>
      </w:r>
      <w:r w:rsidR="0093367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обязанности представить сведения о доходах, расходах, об имуществе и обязательствах имущественного характера</w:t>
      </w:r>
      <w:r w:rsidR="00A4163D">
        <w:rPr>
          <w:rFonts w:ascii="Times New Roman" w:hAnsi="Times New Roman"/>
          <w:b/>
          <w:sz w:val="26"/>
          <w:szCs w:val="26"/>
        </w:rPr>
        <w:t xml:space="preserve"> </w:t>
      </w:r>
      <w:r w:rsidR="00E720E4" w:rsidRPr="00897E1A">
        <w:rPr>
          <w:rFonts w:ascii="Times New Roman" w:hAnsi="Times New Roman"/>
          <w:b/>
          <w:sz w:val="26"/>
          <w:szCs w:val="26"/>
        </w:rPr>
        <w:t>за 202</w:t>
      </w:r>
      <w:r w:rsidR="00880C4D">
        <w:rPr>
          <w:rFonts w:ascii="Times New Roman" w:hAnsi="Times New Roman"/>
          <w:b/>
          <w:sz w:val="26"/>
          <w:szCs w:val="26"/>
        </w:rPr>
        <w:t>4</w:t>
      </w:r>
      <w:r w:rsidR="00E720E4" w:rsidRPr="00897E1A">
        <w:rPr>
          <w:rFonts w:ascii="Times New Roman" w:hAnsi="Times New Roman"/>
          <w:b/>
          <w:sz w:val="26"/>
          <w:szCs w:val="26"/>
        </w:rPr>
        <w:t xml:space="preserve"> год</w:t>
      </w:r>
    </w:p>
    <w:p w:rsidR="00E720E4" w:rsidRDefault="00E720E4" w:rsidP="00911922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3"/>
        <w:gridCol w:w="3174"/>
        <w:gridCol w:w="3174"/>
        <w:gridCol w:w="3174"/>
        <w:gridCol w:w="3175"/>
      </w:tblGrid>
      <w:tr w:rsidR="00BD54F8" w:rsidRPr="0095453D" w:rsidTr="00BD54F8">
        <w:tc>
          <w:tcPr>
            <w:tcW w:w="1871" w:type="dxa"/>
            <w:vMerge w:val="restart"/>
            <w:shd w:val="clear" w:color="auto" w:fill="auto"/>
          </w:tcPr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1922">
              <w:rPr>
                <w:rFonts w:ascii="Times New Roman" w:hAnsi="Times New Roman"/>
                <w:sz w:val="18"/>
                <w:szCs w:val="18"/>
              </w:rPr>
              <w:t>Общее число депутатов, осуществляющих свои полномочия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 на непостоянной основе</w:t>
            </w:r>
          </w:p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7" w:type="dxa"/>
            <w:gridSpan w:val="4"/>
          </w:tcPr>
          <w:p w:rsidR="00BD54F8" w:rsidRPr="00911922" w:rsidRDefault="00E9529A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1922">
              <w:rPr>
                <w:rFonts w:ascii="Times New Roman" w:hAnsi="Times New Roman"/>
                <w:sz w:val="18"/>
                <w:szCs w:val="18"/>
              </w:rPr>
              <w:t>И</w:t>
            </w:r>
            <w:r w:rsidR="00BD54F8" w:rsidRPr="00911922">
              <w:rPr>
                <w:rFonts w:ascii="Times New Roman" w:hAnsi="Times New Roman"/>
                <w:sz w:val="18"/>
                <w:szCs w:val="18"/>
              </w:rPr>
              <w:t>з них:</w:t>
            </w:r>
          </w:p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D54F8" w:rsidRPr="0095453D" w:rsidTr="00BD54F8">
        <w:tc>
          <w:tcPr>
            <w:tcW w:w="1871" w:type="dxa"/>
            <w:vMerge/>
            <w:shd w:val="clear" w:color="auto" w:fill="auto"/>
          </w:tcPr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1922">
              <w:rPr>
                <w:rFonts w:ascii="Times New Roman" w:hAnsi="Times New Roman"/>
                <w:sz w:val="18"/>
                <w:szCs w:val="18"/>
              </w:rPr>
              <w:t xml:space="preserve">представивших сведения о доходах, расходах, об имуществе и обязательствах имущественного характера в случае совершения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в течение отчетного периода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сделок, предусмотренных частью 1 статьи 3 Федерального закона от 03</w:t>
            </w:r>
            <w:r w:rsidR="00911922">
              <w:rPr>
                <w:rFonts w:ascii="Times New Roman" w:hAnsi="Times New Roman"/>
                <w:sz w:val="18"/>
                <w:szCs w:val="18"/>
              </w:rPr>
              <w:t>.12.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2012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№ 230-ФЗ "О контроле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  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 за соответствием расходов лиц, замещающих государственные должности, и иных лиц их доходам"</w:t>
            </w:r>
          </w:p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1922">
              <w:rPr>
                <w:rFonts w:ascii="Times New Roman" w:hAnsi="Times New Roman"/>
                <w:sz w:val="18"/>
                <w:szCs w:val="18"/>
              </w:rPr>
              <w:t>представивших уведомление                        о несовершении в течение отчетного периода сделок, предусмотренных частью 1 статьи 3 Федерального закона от 03</w:t>
            </w:r>
            <w:r w:rsidR="00911922">
              <w:rPr>
                <w:rFonts w:ascii="Times New Roman" w:hAnsi="Times New Roman"/>
                <w:sz w:val="18"/>
                <w:szCs w:val="18"/>
              </w:rPr>
              <w:t>.12.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2012 № 230-ФЗ                "О контроле за соответствием расходов лиц, замещающих государственные должности,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и иных лиц их доходам"</w:t>
            </w:r>
          </w:p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9" w:type="dxa"/>
          </w:tcPr>
          <w:p w:rsidR="00BD54F8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1922">
              <w:rPr>
                <w:rFonts w:ascii="Times New Roman" w:hAnsi="Times New Roman"/>
                <w:sz w:val="18"/>
                <w:szCs w:val="18"/>
              </w:rPr>
              <w:t xml:space="preserve">представивших 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>сведения о доходах, расходах, об имуществе и обязательствах имущественного характера в случае совершения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  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31C93">
              <w:rPr>
                <w:rFonts w:ascii="Times New Roman" w:hAnsi="Times New Roman"/>
                <w:sz w:val="18"/>
                <w:szCs w:val="18"/>
              </w:rPr>
              <w:t>в течение отчетного периода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>сделок</w:t>
            </w:r>
            <w:r w:rsidR="00911922">
              <w:rPr>
                <w:rFonts w:ascii="Times New Roman" w:hAnsi="Times New Roman"/>
                <w:sz w:val="18"/>
                <w:szCs w:val="18"/>
              </w:rPr>
              <w:t>,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>предусмотренных частью 1 статьи 3 Федерального закона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>от 03</w:t>
            </w:r>
            <w:r w:rsidR="00911922">
              <w:rPr>
                <w:rFonts w:ascii="Times New Roman" w:hAnsi="Times New Roman"/>
                <w:sz w:val="18"/>
                <w:szCs w:val="18"/>
              </w:rPr>
              <w:t>.12.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 xml:space="preserve">2012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 xml:space="preserve">№ 230-ФЗ "О контроле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               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>за соответствием расходов лиц, замещающих государственные должности,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 xml:space="preserve">и иных лиц их доходам" 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>(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уведомление о несовершении 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      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в течение отчетного периода сделок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>предусмотренных частью 1 статьи 3 Федерального закона от 03</w:t>
            </w:r>
            <w:r w:rsidR="00911922">
              <w:rPr>
                <w:rFonts w:ascii="Times New Roman" w:hAnsi="Times New Roman"/>
                <w:sz w:val="18"/>
                <w:szCs w:val="18"/>
              </w:rPr>
              <w:t>.12.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 xml:space="preserve">2012 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 xml:space="preserve">№ 230-ФЗ "О контроле 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                                  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>за соответствием расходов лиц, замещающих государственные должности,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11922" w:rsidRPr="00911922">
              <w:rPr>
                <w:rFonts w:ascii="Times New Roman" w:hAnsi="Times New Roman"/>
                <w:sz w:val="18"/>
                <w:szCs w:val="18"/>
              </w:rPr>
              <w:t>и иных лиц их доходам"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)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 с нарушением срока</w:t>
            </w:r>
          </w:p>
          <w:p w:rsidR="00911922" w:rsidRPr="00911922" w:rsidRDefault="00911922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0" w:type="dxa"/>
            <w:shd w:val="clear" w:color="auto" w:fill="auto"/>
          </w:tcPr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1922">
              <w:rPr>
                <w:rFonts w:ascii="Times New Roman" w:hAnsi="Times New Roman"/>
                <w:sz w:val="18"/>
                <w:szCs w:val="18"/>
              </w:rPr>
              <w:t>не представивших сведения о доходах, расходах, об имуществе и обязательствах имущественного характера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>в случае совершения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  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31C93">
              <w:rPr>
                <w:rFonts w:ascii="Times New Roman" w:hAnsi="Times New Roman"/>
                <w:sz w:val="18"/>
                <w:szCs w:val="18"/>
              </w:rPr>
              <w:t>в течение отчетного периода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 сделок</w:t>
            </w:r>
            <w:r w:rsidR="00E31C93">
              <w:rPr>
                <w:rFonts w:ascii="Times New Roman" w:hAnsi="Times New Roman"/>
                <w:sz w:val="18"/>
                <w:szCs w:val="18"/>
              </w:rPr>
              <w:t>,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 предусмотренных частью 1 статьи 3 Федерального закона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>от 03</w:t>
            </w:r>
            <w:r w:rsidR="00E31C93">
              <w:rPr>
                <w:rFonts w:ascii="Times New Roman" w:hAnsi="Times New Roman"/>
                <w:sz w:val="18"/>
                <w:szCs w:val="18"/>
              </w:rPr>
              <w:t>.12.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2012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№ 230-ФЗ "О контроле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                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>за соответствием расходов лиц, замещающих государственные должности,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31C93" w:rsidRPr="00911922">
              <w:rPr>
                <w:rFonts w:ascii="Times New Roman" w:hAnsi="Times New Roman"/>
                <w:sz w:val="18"/>
                <w:szCs w:val="18"/>
              </w:rPr>
              <w:t xml:space="preserve">и иных лиц их доходам" 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>(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уведомление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о несовершении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в течение отчетного периода сделок, предусмотренных частью 1 статьи 3 Федерального закона от 03</w:t>
            </w:r>
            <w:r w:rsidR="00911922">
              <w:rPr>
                <w:rFonts w:ascii="Times New Roman" w:hAnsi="Times New Roman"/>
                <w:sz w:val="18"/>
                <w:szCs w:val="18"/>
              </w:rPr>
              <w:t>.12.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2012 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№ 230-ФЗ</w:t>
            </w:r>
            <w:r w:rsidR="0091192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>"О контроле</w:t>
            </w:r>
            <w:r w:rsidR="00E31C93">
              <w:rPr>
                <w:rFonts w:ascii="Times New Roman" w:hAnsi="Times New Roman"/>
                <w:sz w:val="18"/>
                <w:szCs w:val="18"/>
              </w:rPr>
              <w:t xml:space="preserve">                                    </w:t>
            </w:r>
            <w:r w:rsidRPr="00911922">
              <w:rPr>
                <w:rFonts w:ascii="Times New Roman" w:hAnsi="Times New Roman"/>
                <w:sz w:val="18"/>
                <w:szCs w:val="18"/>
              </w:rPr>
              <w:t xml:space="preserve"> за соответствием расходов лиц, замещающих государственные должности, и иных лиц их доходам"</w:t>
            </w:r>
            <w:r w:rsidR="007635AF" w:rsidRPr="00911922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BD54F8" w:rsidRPr="00911922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D54F8" w:rsidRPr="0095453D" w:rsidTr="00BD54F8">
        <w:tc>
          <w:tcPr>
            <w:tcW w:w="1871" w:type="dxa"/>
            <w:shd w:val="clear" w:color="auto" w:fill="auto"/>
          </w:tcPr>
          <w:p w:rsidR="00BD54F8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11922" w:rsidRPr="00911922" w:rsidRDefault="009458A4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  <w:p w:rsidR="00E9529A" w:rsidRPr="00911922" w:rsidRDefault="00E9529A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9" w:type="dxa"/>
            <w:shd w:val="clear" w:color="auto" w:fill="auto"/>
          </w:tcPr>
          <w:p w:rsidR="00BD54F8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1162" w:rsidRPr="00911922" w:rsidRDefault="00561162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209" w:type="dxa"/>
            <w:shd w:val="clear" w:color="auto" w:fill="auto"/>
          </w:tcPr>
          <w:p w:rsidR="00BD54F8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1162" w:rsidRPr="00911922" w:rsidRDefault="009458A4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209" w:type="dxa"/>
          </w:tcPr>
          <w:p w:rsidR="00BD54F8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1162" w:rsidRPr="00911922" w:rsidRDefault="00561162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210" w:type="dxa"/>
            <w:shd w:val="clear" w:color="auto" w:fill="auto"/>
          </w:tcPr>
          <w:p w:rsidR="00BD54F8" w:rsidRDefault="00BD54F8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61162" w:rsidRPr="00911922" w:rsidRDefault="00561162" w:rsidP="00911922">
            <w:pPr>
              <w:spacing w:after="0" w:line="192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BD54F8" w:rsidRPr="00E720E4" w:rsidRDefault="00BD54F8" w:rsidP="00E72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D54F8" w:rsidRPr="00E720E4" w:rsidSect="00A4163D">
      <w:pgSz w:w="16838" w:h="11906" w:orient="landscape" w:code="9"/>
      <w:pgMar w:top="993" w:right="1134" w:bottom="568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802"/>
    <w:rsid w:val="0010614F"/>
    <w:rsid w:val="001A53CA"/>
    <w:rsid w:val="001E2E7A"/>
    <w:rsid w:val="00212E5F"/>
    <w:rsid w:val="002C7F8B"/>
    <w:rsid w:val="00561162"/>
    <w:rsid w:val="00597115"/>
    <w:rsid w:val="005F16D3"/>
    <w:rsid w:val="0067149C"/>
    <w:rsid w:val="006E4979"/>
    <w:rsid w:val="007635AF"/>
    <w:rsid w:val="00874802"/>
    <w:rsid w:val="00880C4D"/>
    <w:rsid w:val="00897E1A"/>
    <w:rsid w:val="0090350F"/>
    <w:rsid w:val="00911922"/>
    <w:rsid w:val="0093367D"/>
    <w:rsid w:val="009458A4"/>
    <w:rsid w:val="0095453D"/>
    <w:rsid w:val="00A4163D"/>
    <w:rsid w:val="00B775CC"/>
    <w:rsid w:val="00BD54F8"/>
    <w:rsid w:val="00C312D2"/>
    <w:rsid w:val="00CE4926"/>
    <w:rsid w:val="00D10C4E"/>
    <w:rsid w:val="00E31C93"/>
    <w:rsid w:val="00E720E4"/>
    <w:rsid w:val="00E9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6FE84-4C47-4A3F-9208-FF5B00030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1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91192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АВО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Живаева Лариса Григорьевна</dc:creator>
  <cp:keywords/>
  <cp:lastModifiedBy>User</cp:lastModifiedBy>
  <cp:revision>2</cp:revision>
  <cp:lastPrinted>2024-02-12T09:19:00Z</cp:lastPrinted>
  <dcterms:created xsi:type="dcterms:W3CDTF">2025-05-15T19:22:00Z</dcterms:created>
  <dcterms:modified xsi:type="dcterms:W3CDTF">2025-05-15T19:22:00Z</dcterms:modified>
</cp:coreProperties>
</file>