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D79" w:rsidRDefault="006373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Style w:val="1"/>
          <w:rFonts w:ascii="Times New Roman" w:hAnsi="Times New Roman"/>
          <w:b/>
          <w:sz w:val="28"/>
        </w:rPr>
        <w:t xml:space="preserve">«Прокуратура района разъясняет: </w:t>
      </w:r>
      <w:r>
        <w:rPr>
          <w:rStyle w:val="1"/>
          <w:rFonts w:ascii="Times New Roman" w:hAnsi="Times New Roman"/>
          <w:b/>
          <w:sz w:val="28"/>
        </w:rPr>
        <w:br/>
        <w:t xml:space="preserve">c 1 марта 2026 года в Российской Федерации изменятся сроки оплаты услуг ЖКХ» </w:t>
      </w:r>
    </w:p>
    <w:p w:rsidR="00CD6D79" w:rsidRDefault="00CD6D79">
      <w:pPr>
        <w:rPr>
          <w:rFonts w:ascii="Montserrat" w:hAnsi="Montserrat"/>
          <w:color w:val="273350"/>
        </w:rPr>
      </w:pPr>
    </w:p>
    <w:p w:rsidR="00CD6D79" w:rsidRDefault="006373B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Федеральным законом от 24.06.2025 № 177-ФЗ внесены изменения в статью 155 Жилищного кодекса Российской Федерации, которой устанавливаются сроки оплаты жилищно-коммунальных услуг.</w:t>
      </w:r>
    </w:p>
    <w:p w:rsidR="00CD6D79" w:rsidRDefault="006373B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Так, с 01.03.2026 вносить плату за жилое помещение и коммунальные услуги надо будет до 15-го числа месяца, следующего за истекшим. Платежные документы будут поступать собственникам ежемесячно не позднее 5-го числа.</w:t>
      </w:r>
    </w:p>
    <w:p w:rsidR="00CD6D79" w:rsidRDefault="006373B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Указанные сроки внесения оплаты и направления платежных документов нельзя будет изменить договором управления многоквартирным домом либо решением общего собрания собственников помещений.</w:t>
      </w:r>
    </w:p>
    <w:p w:rsidR="00CD6D79" w:rsidRDefault="006373B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Сейчас плата за жилье и коммунальные услуги вносится до 10-го числа месяца, следующего за истекшим, на основании квитанций, выставляемых не позднее 1-го числа. При этом договором управления многоквартирным домом либо решением общего собрания членов товарищества собственников жилья, жилищного кооператива или иного специализированного потребительского кооператива могут устанавливаться иные сроки.</w:t>
      </w:r>
    </w:p>
    <w:p w:rsidR="00CD6D79" w:rsidRDefault="006373BB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Закон вступает в силу с 1 марта 2026 года.</w:t>
      </w:r>
    </w:p>
    <w:p w:rsidR="00CD6D79" w:rsidRDefault="00CD6D7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CD6D79" w:rsidRDefault="00CD6D79">
      <w:pPr>
        <w:spacing w:after="0" w:line="240" w:lineRule="auto"/>
        <w:ind w:firstLine="708"/>
        <w:jc w:val="both"/>
      </w:pPr>
    </w:p>
    <w:p w:rsidR="00CD6D79" w:rsidRDefault="006373BB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CD6D79" w:rsidRDefault="00CD6D79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6373BB" w:rsidRDefault="006373BB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6373BB" w:rsidRPr="006373BB" w:rsidRDefault="006373BB" w:rsidP="006373BB">
      <w:pPr>
        <w:rPr>
          <w:rFonts w:ascii="Times New Roman" w:hAnsi="Times New Roman"/>
          <w:sz w:val="28"/>
        </w:rPr>
      </w:pPr>
    </w:p>
    <w:p w:rsidR="00CD6D79" w:rsidRPr="006373BB" w:rsidRDefault="006373BB" w:rsidP="006373BB">
      <w:pPr>
        <w:tabs>
          <w:tab w:val="left" w:pos="7164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sectPr w:rsidR="00CD6D79" w:rsidRPr="006373BB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97" w:rsidRDefault="001D6D97">
      <w:pPr>
        <w:spacing w:after="0" w:line="240" w:lineRule="auto"/>
      </w:pPr>
      <w:r>
        <w:separator/>
      </w:r>
    </w:p>
  </w:endnote>
  <w:endnote w:type="continuationSeparator" w:id="0">
    <w:p w:rsidR="001D6D97" w:rsidRDefault="001D6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D79" w:rsidRDefault="00CD6D79">
    <w:pPr>
      <w:pStyle w:val="a3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97" w:rsidRDefault="001D6D97">
      <w:pPr>
        <w:spacing w:after="0" w:line="240" w:lineRule="auto"/>
      </w:pPr>
      <w:r>
        <w:separator/>
      </w:r>
    </w:p>
  </w:footnote>
  <w:footnote w:type="continuationSeparator" w:id="0">
    <w:p w:rsidR="001D6D97" w:rsidRDefault="001D6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D79" w:rsidRDefault="006373BB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CD6D79" w:rsidRDefault="00CD6D7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D79" w:rsidRDefault="00CD6D79">
    <w:pPr>
      <w:pStyle w:val="a9"/>
      <w:jc w:val="center"/>
    </w:pPr>
  </w:p>
  <w:p w:rsidR="00CD6D79" w:rsidRDefault="00CD6D7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D79"/>
    <w:rsid w:val="001575F8"/>
    <w:rsid w:val="001D6D97"/>
    <w:rsid w:val="004F2845"/>
    <w:rsid w:val="006373BB"/>
    <w:rsid w:val="00CD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F30DD-29E1-4982-89DC-BDFA21BD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аголовок1"/>
    <w:basedOn w:val="13"/>
    <w:link w:val="14"/>
  </w:style>
  <w:style w:type="character" w:customStyle="1" w:styleId="14">
    <w:name w:val="Заголовок1"/>
    <w:basedOn w:val="a0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Основной шрифт абзаца1"/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a0"/>
    <w:link w:val="15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customStyle="1" w:styleId="17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Body Text"/>
    <w:basedOn w:val="a"/>
    <w:link w:val="af1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2026-01-25T15:26:00Z</dcterms:created>
  <dcterms:modified xsi:type="dcterms:W3CDTF">2026-01-25T15:26:00Z</dcterms:modified>
</cp:coreProperties>
</file>