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B176E3">
        <w:rPr>
          <w:sz w:val="28"/>
          <w:szCs w:val="28"/>
        </w:rPr>
        <w:t>ном содержании за 3</w:t>
      </w:r>
      <w:r w:rsidR="004E4B89">
        <w:rPr>
          <w:sz w:val="28"/>
          <w:szCs w:val="28"/>
        </w:rPr>
        <w:t xml:space="preserve"> квартал 2025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B176E3">
        <w:rPr>
          <w:sz w:val="28"/>
          <w:szCs w:val="28"/>
        </w:rPr>
        <w:t xml:space="preserve"> 3</w:t>
      </w:r>
      <w:r w:rsidR="004E4B89">
        <w:rPr>
          <w:sz w:val="28"/>
          <w:szCs w:val="28"/>
        </w:rPr>
        <w:t xml:space="preserve"> квартале 2025</w:t>
      </w:r>
      <w:r w:rsidR="00933A0A">
        <w:rPr>
          <w:sz w:val="28"/>
          <w:szCs w:val="28"/>
        </w:rPr>
        <w:t xml:space="preserve"> </w:t>
      </w:r>
      <w:proofErr w:type="gramStart"/>
      <w:r w:rsidR="00933A0A">
        <w:rPr>
          <w:sz w:val="28"/>
          <w:szCs w:val="28"/>
        </w:rPr>
        <w:t xml:space="preserve">года </w:t>
      </w:r>
      <w:r w:rsidR="00B176E3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>численность</w:t>
      </w:r>
      <w:proofErr w:type="gramEnd"/>
      <w:r w:rsidR="00194799">
        <w:rPr>
          <w:sz w:val="28"/>
          <w:szCs w:val="28"/>
        </w:rPr>
        <w:t xml:space="preserve"> 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B176E3">
        <w:rPr>
          <w:sz w:val="28"/>
          <w:szCs w:val="28"/>
        </w:rPr>
        <w:t>728282,64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74630"/>
    <w:rsid w:val="00292ECC"/>
    <w:rsid w:val="002C445F"/>
    <w:rsid w:val="002D1AD4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7212E5"/>
    <w:rsid w:val="008C0F81"/>
    <w:rsid w:val="00933A0A"/>
    <w:rsid w:val="009C284F"/>
    <w:rsid w:val="009E1240"/>
    <w:rsid w:val="00A709F7"/>
    <w:rsid w:val="00B176E3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60D3E-5172-4ABA-BF85-82FC97C8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2026-01-19T04:06:00Z</dcterms:created>
  <dcterms:modified xsi:type="dcterms:W3CDTF">2026-01-19T04:06:00Z</dcterms:modified>
</cp:coreProperties>
</file>